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7D16" w:rsidRPr="00152920" w:rsidRDefault="00CF7D16" w:rsidP="00CF7D16">
      <w:pPr>
        <w:spacing w:line="0" w:lineRule="atLeast"/>
        <w:ind w:left="5360"/>
      </w:pPr>
      <w:bookmarkStart w:id="0" w:name="page1"/>
      <w:bookmarkEnd w:id="0"/>
      <w:r w:rsidRPr="00152920">
        <w:t>Приложение № 1</w:t>
      </w:r>
    </w:p>
    <w:p w:rsidR="00CF7D16" w:rsidRPr="00152920" w:rsidRDefault="00CF7D16" w:rsidP="00CF7D16">
      <w:pPr>
        <w:spacing w:line="43" w:lineRule="exact"/>
      </w:pPr>
    </w:p>
    <w:p w:rsidR="00CF7D16" w:rsidRPr="00152920" w:rsidRDefault="00CF7D16" w:rsidP="00CF7D16">
      <w:pPr>
        <w:spacing w:line="0" w:lineRule="atLeast"/>
        <w:ind w:left="5360"/>
      </w:pPr>
      <w:r w:rsidRPr="00152920">
        <w:t>к приказу Заместителя Председателя</w:t>
      </w:r>
    </w:p>
    <w:p w:rsidR="00CF7D16" w:rsidRPr="00152920" w:rsidRDefault="00CF7D16" w:rsidP="00CF7D16">
      <w:pPr>
        <w:spacing w:line="41" w:lineRule="exact"/>
      </w:pPr>
    </w:p>
    <w:p w:rsidR="00CF7D16" w:rsidRPr="00152920" w:rsidRDefault="00CF7D16" w:rsidP="00CF7D16">
      <w:pPr>
        <w:spacing w:line="0" w:lineRule="atLeast"/>
        <w:ind w:left="5360"/>
      </w:pPr>
      <w:r w:rsidRPr="00152920">
        <w:t>Правления Национальной палаты</w:t>
      </w:r>
    </w:p>
    <w:p w:rsidR="00CF7D16" w:rsidRPr="00152920" w:rsidRDefault="00CF7D16" w:rsidP="00CF7D16">
      <w:pPr>
        <w:spacing w:line="41" w:lineRule="exact"/>
      </w:pPr>
    </w:p>
    <w:p w:rsidR="00CF7D16" w:rsidRPr="00152920" w:rsidRDefault="00CF7D16" w:rsidP="00CF7D16">
      <w:pPr>
        <w:spacing w:line="0" w:lineRule="atLeast"/>
        <w:ind w:left="5360"/>
      </w:pPr>
      <w:r w:rsidRPr="00152920">
        <w:t>предпринимателей</w:t>
      </w:r>
    </w:p>
    <w:p w:rsidR="00CF7D16" w:rsidRPr="00152920" w:rsidRDefault="00CF7D16" w:rsidP="00CF7D16">
      <w:pPr>
        <w:spacing w:line="41" w:lineRule="exact"/>
      </w:pPr>
    </w:p>
    <w:p w:rsidR="00CF7D16" w:rsidRPr="00152920" w:rsidRDefault="00CF7D16" w:rsidP="00CF7D16">
      <w:pPr>
        <w:spacing w:line="0" w:lineRule="atLeast"/>
        <w:ind w:left="5360"/>
      </w:pPr>
      <w:r w:rsidRPr="00152920">
        <w:t>Республики Казахстан «</w:t>
      </w:r>
      <w:proofErr w:type="spellStart"/>
      <w:r w:rsidRPr="00152920">
        <w:t>Атамекен</w:t>
      </w:r>
      <w:proofErr w:type="spellEnd"/>
      <w:r w:rsidRPr="00152920">
        <w:t>»</w:t>
      </w:r>
    </w:p>
    <w:p w:rsidR="00CF7D16" w:rsidRPr="00152920" w:rsidRDefault="00CF7D16" w:rsidP="00CF7D16">
      <w:pPr>
        <w:spacing w:line="43" w:lineRule="exact"/>
      </w:pPr>
    </w:p>
    <w:p w:rsidR="00CF7D16" w:rsidRPr="00152920" w:rsidRDefault="00CF7D16" w:rsidP="00CF7D16">
      <w:pPr>
        <w:spacing w:line="0" w:lineRule="atLeast"/>
        <w:ind w:left="5360"/>
      </w:pPr>
      <w:r w:rsidRPr="00152920">
        <w:rPr>
          <w:highlight w:val="yellow"/>
        </w:rPr>
        <w:t>№ __ от 17 августа 2019 года</w:t>
      </w:r>
    </w:p>
    <w:p w:rsidR="00CF7D16" w:rsidRPr="00152920" w:rsidRDefault="00CF7D16" w:rsidP="00CF7D16">
      <w:pPr>
        <w:spacing w:line="200" w:lineRule="exact"/>
      </w:pPr>
    </w:p>
    <w:p w:rsidR="00CF7D16" w:rsidRPr="00152920" w:rsidRDefault="00CF7D16" w:rsidP="00CF7D16">
      <w:pPr>
        <w:spacing w:line="200" w:lineRule="exact"/>
      </w:pPr>
    </w:p>
    <w:p w:rsidR="00CF7D16" w:rsidRPr="00152920" w:rsidRDefault="00CF7D16" w:rsidP="00CF7D16">
      <w:pPr>
        <w:spacing w:line="291" w:lineRule="exact"/>
      </w:pPr>
    </w:p>
    <w:p w:rsidR="00CF7D16" w:rsidRPr="00152920" w:rsidRDefault="00CF7D16" w:rsidP="00CF7D16">
      <w:pPr>
        <w:spacing w:line="0" w:lineRule="atLeast"/>
        <w:ind w:right="-259"/>
        <w:jc w:val="center"/>
        <w:rPr>
          <w:b/>
        </w:rPr>
      </w:pPr>
      <w:r w:rsidRPr="00152920">
        <w:rPr>
          <w:b/>
        </w:rPr>
        <w:t>Профессиональный стандарт</w:t>
      </w:r>
    </w:p>
    <w:p w:rsidR="00CF7D16" w:rsidRPr="00152920" w:rsidRDefault="00CF7D16" w:rsidP="00CF7D16">
      <w:pPr>
        <w:spacing w:line="48" w:lineRule="exact"/>
      </w:pPr>
    </w:p>
    <w:p w:rsidR="00CF7D16" w:rsidRPr="0003187A" w:rsidRDefault="00CF7D16" w:rsidP="00CF7D16">
      <w:pPr>
        <w:spacing w:line="0" w:lineRule="atLeast"/>
        <w:ind w:right="-259"/>
        <w:jc w:val="center"/>
        <w:rPr>
          <w:b/>
        </w:rPr>
      </w:pPr>
      <w:r w:rsidRPr="0003187A">
        <w:rPr>
          <w:b/>
        </w:rPr>
        <w:t>«</w:t>
      </w:r>
      <w:r w:rsidR="0003187A" w:rsidRPr="0003187A">
        <w:rPr>
          <w:rFonts w:eastAsia="Calibri"/>
          <w:b/>
          <w:bCs w:val="0"/>
        </w:rPr>
        <w:t>Аналитик по инновациям</w:t>
      </w:r>
      <w:r w:rsidRPr="0003187A">
        <w:rPr>
          <w:b/>
        </w:rPr>
        <w:t>»</w:t>
      </w:r>
    </w:p>
    <w:p w:rsidR="00CF7D16" w:rsidRPr="00152920" w:rsidRDefault="00CF7D16" w:rsidP="00CF7D16">
      <w:pPr>
        <w:spacing w:line="200" w:lineRule="exact"/>
      </w:pPr>
    </w:p>
    <w:p w:rsidR="00CF7D16" w:rsidRPr="00152920" w:rsidRDefault="00CF7D16" w:rsidP="00CF7D16">
      <w:pPr>
        <w:spacing w:line="220" w:lineRule="exact"/>
      </w:pPr>
    </w:p>
    <w:p w:rsidR="00CF7D16" w:rsidRPr="00152920" w:rsidRDefault="00CF7D16" w:rsidP="00CF7D16">
      <w:pPr>
        <w:numPr>
          <w:ilvl w:val="1"/>
          <w:numId w:val="1"/>
        </w:numPr>
        <w:tabs>
          <w:tab w:val="left" w:pos="3900"/>
        </w:tabs>
        <w:spacing w:line="0" w:lineRule="atLeast"/>
        <w:ind w:left="3900" w:hanging="275"/>
        <w:rPr>
          <w:b/>
        </w:rPr>
      </w:pPr>
      <w:r w:rsidRPr="00152920">
        <w:rPr>
          <w:b/>
        </w:rPr>
        <w:t>Общие положения</w:t>
      </w:r>
    </w:p>
    <w:p w:rsidR="00CF7D16" w:rsidRPr="00152920" w:rsidRDefault="00CF7D16" w:rsidP="00CF7D16">
      <w:pPr>
        <w:spacing w:line="200" w:lineRule="exact"/>
        <w:rPr>
          <w:b/>
        </w:rPr>
      </w:pPr>
    </w:p>
    <w:p w:rsidR="00CF7D16" w:rsidRPr="00152920" w:rsidRDefault="00CF7D16" w:rsidP="00CF7D16">
      <w:pPr>
        <w:spacing w:line="229" w:lineRule="exact"/>
        <w:rPr>
          <w:b/>
        </w:rPr>
      </w:pPr>
    </w:p>
    <w:p w:rsidR="003F5F62" w:rsidRPr="00152920" w:rsidRDefault="00CF7D16" w:rsidP="003F5F62">
      <w:pPr>
        <w:pStyle w:val="ListParagraph"/>
        <w:numPr>
          <w:ilvl w:val="0"/>
          <w:numId w:val="2"/>
        </w:numPr>
        <w:spacing w:line="238" w:lineRule="auto"/>
      </w:pPr>
      <w:r w:rsidRPr="00152920">
        <w:t xml:space="preserve">Профессиональный стандарт </w:t>
      </w:r>
      <w:r w:rsidR="003C5124" w:rsidRPr="0003187A">
        <w:t>«</w:t>
      </w:r>
      <w:r w:rsidR="0003187A" w:rsidRPr="003F5F62">
        <w:rPr>
          <w:rFonts w:eastAsia="Calibri"/>
          <w:bCs w:val="0"/>
        </w:rPr>
        <w:t>Аналитик по инновациям</w:t>
      </w:r>
      <w:r w:rsidR="003C5124" w:rsidRPr="0003187A">
        <w:t>»</w:t>
      </w:r>
      <w:r w:rsidRPr="0003187A">
        <w:t xml:space="preserve"> </w:t>
      </w:r>
      <w:r w:rsidRPr="00152920">
        <w:t>предназначен для формирования образовательных программ, в том числе для обучения персонала н</w:t>
      </w:r>
      <w:r w:rsidR="003F5F62" w:rsidRPr="003F5F62">
        <w:t xml:space="preserve"> </w:t>
      </w:r>
      <w:r w:rsidR="003F5F62" w:rsidRPr="00152920">
        <w:t>на предприятиях, для сертификации работников и выпускников образовательных учреждений, для решения широкого круга задач в области управления персоналом.</w:t>
      </w:r>
      <w:r w:rsidR="003F5F62">
        <w:t xml:space="preserve"> </w:t>
      </w:r>
      <w:r w:rsidR="003F5F62" w:rsidRPr="00152920">
        <w:t>На основании настоящего профессионального стандарта организации могут разрабатывать для внутреннего применения корпоративные профессиональные стандарты на работников с уточнением уровня профессионального образования, перечня трудовых функций, знаний, умений и навыков с учетом особенностей организации производства, труда и управления, их ответственности.</w:t>
      </w:r>
    </w:p>
    <w:p w:rsidR="00CF7D16" w:rsidRPr="00152920" w:rsidRDefault="00CF7D16" w:rsidP="00CF7D16">
      <w:pPr>
        <w:numPr>
          <w:ilvl w:val="0"/>
          <w:numId w:val="2"/>
        </w:numPr>
        <w:tabs>
          <w:tab w:val="left" w:pos="1393"/>
        </w:tabs>
        <w:spacing w:line="234" w:lineRule="auto"/>
        <w:ind w:left="260" w:firstLine="710"/>
      </w:pPr>
      <w:r w:rsidRPr="00152920">
        <w:t>В настоящем профессиональном стандарте применяются следующие термины и определения:</w:t>
      </w:r>
    </w:p>
    <w:p w:rsidR="00CF7D16" w:rsidRPr="00152920" w:rsidRDefault="00CF7D16" w:rsidP="00CF7D16">
      <w:pPr>
        <w:spacing w:line="18" w:lineRule="exact"/>
      </w:pPr>
    </w:p>
    <w:p w:rsidR="00CF7D16" w:rsidRPr="00152920" w:rsidRDefault="00CF7D16" w:rsidP="00CF7D16">
      <w:pPr>
        <w:numPr>
          <w:ilvl w:val="0"/>
          <w:numId w:val="3"/>
        </w:numPr>
        <w:tabs>
          <w:tab w:val="left" w:pos="1393"/>
        </w:tabs>
        <w:spacing w:line="234" w:lineRule="auto"/>
        <w:ind w:left="260" w:firstLine="710"/>
      </w:pPr>
      <w:r w:rsidRPr="00152920">
        <w:t>квалификация – степень готовности работника к качественному выполнению конкретных трудовых функций;</w:t>
      </w:r>
    </w:p>
    <w:p w:rsidR="00CF7D16" w:rsidRPr="00152920" w:rsidRDefault="00CF7D16" w:rsidP="00CF7D16">
      <w:pPr>
        <w:spacing w:line="15" w:lineRule="exact"/>
      </w:pPr>
    </w:p>
    <w:p w:rsidR="00CF7D16" w:rsidRPr="00152920" w:rsidRDefault="00CF7D16" w:rsidP="00CF7D16">
      <w:pPr>
        <w:numPr>
          <w:ilvl w:val="0"/>
          <w:numId w:val="3"/>
        </w:numPr>
        <w:tabs>
          <w:tab w:val="left" w:pos="1393"/>
        </w:tabs>
        <w:spacing w:line="237" w:lineRule="auto"/>
        <w:ind w:left="260" w:firstLine="710"/>
      </w:pPr>
      <w:r w:rsidRPr="00152920">
        <w:t>уровень квалификации – совокупность требований к уровню подготовки и компетенции работника, дифференцируемой по параметрам сложности, нестандартности трудовых действий, ответственности и самостоятельности;</w:t>
      </w:r>
    </w:p>
    <w:p w:rsidR="00CF7D16" w:rsidRPr="00152920" w:rsidRDefault="00CF7D16" w:rsidP="00CF7D16">
      <w:pPr>
        <w:spacing w:line="17" w:lineRule="exact"/>
      </w:pPr>
    </w:p>
    <w:p w:rsidR="00CF7D16" w:rsidRPr="00152920" w:rsidRDefault="00CF7D16" w:rsidP="00CF7D16">
      <w:pPr>
        <w:numPr>
          <w:ilvl w:val="0"/>
          <w:numId w:val="3"/>
        </w:numPr>
        <w:tabs>
          <w:tab w:val="left" w:pos="1393"/>
        </w:tabs>
        <w:spacing w:line="234" w:lineRule="auto"/>
        <w:ind w:left="260" w:firstLine="710"/>
      </w:pPr>
      <w:r w:rsidRPr="00152920">
        <w:t>национальная рамка квалификаций – структурированное описание квалификационных уровней, признаваемых на рынке труда;</w:t>
      </w:r>
    </w:p>
    <w:p w:rsidR="00CF7D16" w:rsidRPr="00152920" w:rsidRDefault="00CF7D16" w:rsidP="00CF7D16">
      <w:pPr>
        <w:spacing w:line="15" w:lineRule="exact"/>
      </w:pPr>
    </w:p>
    <w:p w:rsidR="00CF7D16" w:rsidRPr="00152920" w:rsidRDefault="00CF7D16" w:rsidP="00CF7D16">
      <w:pPr>
        <w:numPr>
          <w:ilvl w:val="0"/>
          <w:numId w:val="3"/>
        </w:numPr>
        <w:tabs>
          <w:tab w:val="left" w:pos="1393"/>
        </w:tabs>
        <w:spacing w:line="236" w:lineRule="auto"/>
        <w:ind w:left="260" w:firstLine="710"/>
      </w:pPr>
      <w:r w:rsidRPr="00152920">
        <w:t>национальная система квалификаций – совокупность механизмов правового и институционального регулирования спроса и предложений на квалификации специалистов со стороны рынка труда;</w:t>
      </w:r>
    </w:p>
    <w:p w:rsidR="00CF7D16" w:rsidRPr="00152920" w:rsidRDefault="00CF7D16" w:rsidP="00CF7D16">
      <w:pPr>
        <w:spacing w:line="15" w:lineRule="exact"/>
      </w:pPr>
    </w:p>
    <w:p w:rsidR="00CF7D16" w:rsidRPr="00152920" w:rsidRDefault="00CF7D16" w:rsidP="00CF7D16">
      <w:pPr>
        <w:numPr>
          <w:ilvl w:val="0"/>
          <w:numId w:val="3"/>
        </w:numPr>
        <w:tabs>
          <w:tab w:val="left" w:pos="1393"/>
        </w:tabs>
        <w:spacing w:line="234" w:lineRule="auto"/>
        <w:ind w:left="260" w:firstLine="710"/>
      </w:pPr>
      <w:r w:rsidRPr="00152920">
        <w:t>отраслевая рамка квалификаций – структурированное описание квалификационных уровней, признаваемых в отрасли;</w:t>
      </w:r>
    </w:p>
    <w:p w:rsidR="00CF7D16" w:rsidRPr="00152920" w:rsidRDefault="00CF7D16" w:rsidP="00CF7D16">
      <w:pPr>
        <w:spacing w:line="17" w:lineRule="exact"/>
      </w:pPr>
    </w:p>
    <w:p w:rsidR="00CF7D16" w:rsidRDefault="00CF7D16" w:rsidP="00CF7D16">
      <w:pPr>
        <w:numPr>
          <w:ilvl w:val="0"/>
          <w:numId w:val="3"/>
        </w:numPr>
        <w:tabs>
          <w:tab w:val="left" w:pos="1393"/>
        </w:tabs>
        <w:spacing w:line="237" w:lineRule="auto"/>
        <w:ind w:left="260" w:firstLine="710"/>
      </w:pPr>
      <w:r w:rsidRPr="00152920">
        <w:t xml:space="preserve">профессиональная группа – совокупность профессиональных подгрупп, имеющая общую интеграционную основу (аналогичные или близкие назначение, объекты, технологии, в том числе средства труда) и </w:t>
      </w:r>
      <w:r w:rsidRPr="00152920">
        <w:lastRenderedPageBreak/>
        <w:t>предполагающая схожий набор трудовых функций и компетенций для их выполнения;</w:t>
      </w:r>
    </w:p>
    <w:p w:rsidR="00CF7D16" w:rsidRPr="00152920" w:rsidRDefault="00CF7D16" w:rsidP="00CF7D16">
      <w:pPr>
        <w:numPr>
          <w:ilvl w:val="0"/>
          <w:numId w:val="4"/>
        </w:numPr>
        <w:tabs>
          <w:tab w:val="left" w:pos="1393"/>
        </w:tabs>
        <w:spacing w:line="236" w:lineRule="auto"/>
        <w:ind w:left="260" w:firstLine="710"/>
      </w:pPr>
      <w:bookmarkStart w:id="1" w:name="page2"/>
      <w:bookmarkEnd w:id="1"/>
      <w:r w:rsidRPr="00152920">
        <w:t>профессиональная подгруппа – совокупность профессий, сформированная целостным набором трудовых функций и необходимых для их выполнения компетенций;</w:t>
      </w:r>
    </w:p>
    <w:p w:rsidR="00CF7D16" w:rsidRPr="00152920" w:rsidRDefault="00CF7D16" w:rsidP="00CF7D16">
      <w:pPr>
        <w:spacing w:line="17" w:lineRule="exact"/>
      </w:pPr>
    </w:p>
    <w:p w:rsidR="00CF7D16" w:rsidRPr="00152920" w:rsidRDefault="00CF7D16" w:rsidP="00CF7D16">
      <w:pPr>
        <w:numPr>
          <w:ilvl w:val="0"/>
          <w:numId w:val="4"/>
        </w:numPr>
        <w:tabs>
          <w:tab w:val="left" w:pos="1393"/>
        </w:tabs>
        <w:spacing w:line="236" w:lineRule="auto"/>
        <w:ind w:left="260" w:firstLine="710"/>
      </w:pPr>
      <w:r w:rsidRPr="00152920">
        <w:t>профессиональный стандарт – стандарт, определяющий в конкретной области профессиональной деятельности требования к уровню квалификации и компетентности, содержанию, качеству и условиям труда;</w:t>
      </w:r>
    </w:p>
    <w:p w:rsidR="00CF7D16" w:rsidRPr="00152920" w:rsidRDefault="00CF7D16" w:rsidP="00CF7D16">
      <w:pPr>
        <w:spacing w:line="14" w:lineRule="exact"/>
      </w:pPr>
    </w:p>
    <w:p w:rsidR="00CF7D16" w:rsidRPr="00152920" w:rsidRDefault="00CF7D16" w:rsidP="00CF7D16">
      <w:pPr>
        <w:numPr>
          <w:ilvl w:val="0"/>
          <w:numId w:val="4"/>
        </w:numPr>
        <w:tabs>
          <w:tab w:val="left" w:pos="1393"/>
        </w:tabs>
        <w:spacing w:line="237" w:lineRule="auto"/>
        <w:ind w:left="260" w:firstLine="710"/>
      </w:pPr>
      <w:r w:rsidRPr="00152920">
        <w:t>профессия – основной род занятий трудовой деятельности человека, требующий определенных знаний, умений и практических навыков, приобретенных в результате специальной подготовки и подтверждаемых соответствующими документами об образовании;</w:t>
      </w:r>
    </w:p>
    <w:p w:rsidR="00CF7D16" w:rsidRPr="00152920" w:rsidRDefault="00CF7D16" w:rsidP="00CF7D16">
      <w:pPr>
        <w:spacing w:line="17" w:lineRule="exact"/>
      </w:pPr>
    </w:p>
    <w:p w:rsidR="00CF7D16" w:rsidRPr="00152920" w:rsidRDefault="00CF7D16" w:rsidP="00CF7D16">
      <w:pPr>
        <w:numPr>
          <w:ilvl w:val="0"/>
          <w:numId w:val="4"/>
        </w:numPr>
        <w:tabs>
          <w:tab w:val="left" w:pos="1393"/>
        </w:tabs>
        <w:spacing w:line="234" w:lineRule="auto"/>
        <w:ind w:left="260" w:firstLine="710"/>
      </w:pPr>
      <w:r w:rsidRPr="00152920">
        <w:t>трудовая функция – набор взаимосвязанных действий, направленных на решение одной или нескольких задач процесса труда.</w:t>
      </w:r>
    </w:p>
    <w:p w:rsidR="00CF7D16" w:rsidRPr="00152920" w:rsidRDefault="00CF7D16" w:rsidP="00CF7D16">
      <w:pPr>
        <w:spacing w:line="15" w:lineRule="exact"/>
      </w:pPr>
    </w:p>
    <w:p w:rsidR="00CF7D16" w:rsidRPr="00152920" w:rsidRDefault="00CF7D16" w:rsidP="00CF7D16">
      <w:pPr>
        <w:spacing w:line="234" w:lineRule="auto"/>
        <w:ind w:left="260" w:right="20" w:firstLine="708"/>
      </w:pPr>
      <w:r w:rsidRPr="00152920">
        <w:t>3. В настоящем профессиональном стандарте используются следующие сокращения:</w:t>
      </w:r>
    </w:p>
    <w:p w:rsidR="00CF7D16" w:rsidRPr="00152920" w:rsidRDefault="00CF7D16" w:rsidP="00CF7D16">
      <w:pPr>
        <w:spacing w:line="2" w:lineRule="exact"/>
      </w:pPr>
    </w:p>
    <w:p w:rsidR="001500CA" w:rsidRDefault="001500CA" w:rsidP="00CF7D16">
      <w:pPr>
        <w:numPr>
          <w:ilvl w:val="0"/>
          <w:numId w:val="5"/>
        </w:numPr>
        <w:tabs>
          <w:tab w:val="left" w:pos="1400"/>
        </w:tabs>
        <w:spacing w:line="0" w:lineRule="atLeast"/>
        <w:ind w:left="1400" w:hanging="430"/>
      </w:pPr>
      <w:r w:rsidRPr="00152920">
        <w:t>КС – квалификационный справочник должностей руководителей, специалистов и других служащих</w:t>
      </w:r>
      <w:r>
        <w:t>;</w:t>
      </w:r>
    </w:p>
    <w:p w:rsidR="00CF7D16" w:rsidRPr="00152920" w:rsidRDefault="00CF7D16" w:rsidP="00CF7D16">
      <w:pPr>
        <w:numPr>
          <w:ilvl w:val="0"/>
          <w:numId w:val="5"/>
        </w:numPr>
        <w:tabs>
          <w:tab w:val="left" w:pos="1400"/>
        </w:tabs>
        <w:spacing w:line="0" w:lineRule="atLeast"/>
        <w:ind w:left="1400" w:hanging="430"/>
      </w:pPr>
      <w:r w:rsidRPr="00152920">
        <w:t>НРК - национальная рамка квалификаций;</w:t>
      </w:r>
    </w:p>
    <w:p w:rsidR="00CF7D16" w:rsidRPr="00152920" w:rsidRDefault="00CF7D16" w:rsidP="00CF7D16">
      <w:pPr>
        <w:numPr>
          <w:ilvl w:val="0"/>
          <w:numId w:val="5"/>
        </w:numPr>
        <w:tabs>
          <w:tab w:val="left" w:pos="1400"/>
        </w:tabs>
        <w:spacing w:line="0" w:lineRule="atLeast"/>
        <w:ind w:left="1400" w:hanging="430"/>
      </w:pPr>
      <w:r w:rsidRPr="00152920">
        <w:t>ОРК – отраслевая рамка квалификации;</w:t>
      </w:r>
    </w:p>
    <w:p w:rsidR="009F5BCA" w:rsidRDefault="00CF7D16" w:rsidP="009F5BCA">
      <w:pPr>
        <w:numPr>
          <w:ilvl w:val="0"/>
          <w:numId w:val="5"/>
        </w:numPr>
        <w:tabs>
          <w:tab w:val="left" w:pos="1393"/>
        </w:tabs>
        <w:spacing w:line="234" w:lineRule="auto"/>
        <w:ind w:left="260" w:firstLine="710"/>
      </w:pPr>
      <w:r w:rsidRPr="00152920">
        <w:t>ПС – профессиональный стандарт</w:t>
      </w:r>
      <w:r w:rsidR="009F5BCA">
        <w:t>;</w:t>
      </w:r>
      <w:r w:rsidR="009F5BCA" w:rsidRPr="009F5BCA">
        <w:t xml:space="preserve"> </w:t>
      </w:r>
    </w:p>
    <w:p w:rsidR="009F5BCA" w:rsidRPr="00152920" w:rsidRDefault="001500CA" w:rsidP="009F5BCA">
      <w:pPr>
        <w:numPr>
          <w:ilvl w:val="0"/>
          <w:numId w:val="5"/>
        </w:numPr>
        <w:tabs>
          <w:tab w:val="left" w:pos="1393"/>
        </w:tabs>
        <w:spacing w:line="234" w:lineRule="auto"/>
        <w:ind w:left="260" w:firstLine="710"/>
      </w:pPr>
      <w:r>
        <w:t xml:space="preserve">РК – </w:t>
      </w:r>
      <w:r w:rsidR="006A3DC5">
        <w:t>Республика Казахстан</w:t>
      </w:r>
    </w:p>
    <w:p w:rsidR="00CF7D16" w:rsidRPr="00152920" w:rsidRDefault="00CF7D16" w:rsidP="00CF7D16">
      <w:pPr>
        <w:spacing w:line="2" w:lineRule="exact"/>
      </w:pPr>
    </w:p>
    <w:p w:rsidR="00CF7D16" w:rsidRPr="00152920" w:rsidRDefault="00CF7D16" w:rsidP="00CF7D16">
      <w:pPr>
        <w:spacing w:line="250" w:lineRule="exact"/>
      </w:pPr>
    </w:p>
    <w:p w:rsidR="00CF7D16" w:rsidRPr="00152920" w:rsidRDefault="00CF7D16" w:rsidP="00CF7D16">
      <w:pPr>
        <w:numPr>
          <w:ilvl w:val="1"/>
          <w:numId w:val="6"/>
        </w:numPr>
        <w:tabs>
          <w:tab w:val="left" w:pos="2860"/>
        </w:tabs>
        <w:spacing w:line="0" w:lineRule="atLeast"/>
        <w:ind w:left="2860" w:hanging="277"/>
        <w:rPr>
          <w:b/>
        </w:rPr>
      </w:pPr>
      <w:r w:rsidRPr="00152920">
        <w:rPr>
          <w:b/>
        </w:rPr>
        <w:t>Паспорт профессионального стандарта</w:t>
      </w:r>
    </w:p>
    <w:p w:rsidR="00CF7D16" w:rsidRPr="00152920" w:rsidRDefault="00CF7D16" w:rsidP="00CF7D16">
      <w:pPr>
        <w:spacing w:line="316" w:lineRule="exact"/>
        <w:rPr>
          <w:b/>
        </w:rPr>
      </w:pPr>
    </w:p>
    <w:p w:rsidR="00CF7D16" w:rsidRPr="00BF485F" w:rsidRDefault="00CF7D16" w:rsidP="003C5124">
      <w:pPr>
        <w:numPr>
          <w:ilvl w:val="0"/>
          <w:numId w:val="7"/>
        </w:numPr>
        <w:tabs>
          <w:tab w:val="left" w:pos="1400"/>
        </w:tabs>
        <w:spacing w:line="0" w:lineRule="atLeast"/>
        <w:ind w:left="1400" w:hanging="430"/>
      </w:pPr>
      <w:r w:rsidRPr="00BF485F">
        <w:t xml:space="preserve">Наименование ПС: </w:t>
      </w:r>
      <w:r w:rsidR="003C5124" w:rsidRPr="003C5124">
        <w:t>«</w:t>
      </w:r>
      <w:r w:rsidR="00DD0E98" w:rsidRPr="0003187A">
        <w:rPr>
          <w:rFonts w:eastAsia="Calibri"/>
          <w:bCs w:val="0"/>
        </w:rPr>
        <w:t>Аналитик по инновациям</w:t>
      </w:r>
      <w:r w:rsidR="003C5124" w:rsidRPr="003C5124">
        <w:t>»</w:t>
      </w:r>
      <w:r w:rsidRPr="00BF485F">
        <w:t>.</w:t>
      </w:r>
    </w:p>
    <w:p w:rsidR="00CF7D16" w:rsidRPr="002446F8" w:rsidRDefault="00CF7D16" w:rsidP="007669BB">
      <w:pPr>
        <w:spacing w:line="13" w:lineRule="exact"/>
      </w:pPr>
    </w:p>
    <w:p w:rsidR="00CF7D16" w:rsidRPr="002446F8" w:rsidRDefault="00CF7D16" w:rsidP="007669BB">
      <w:pPr>
        <w:numPr>
          <w:ilvl w:val="0"/>
          <w:numId w:val="7"/>
        </w:numPr>
        <w:tabs>
          <w:tab w:val="left" w:pos="1393"/>
        </w:tabs>
        <w:spacing w:line="237" w:lineRule="auto"/>
        <w:ind w:left="260" w:firstLine="710"/>
      </w:pPr>
      <w:r w:rsidRPr="002446F8">
        <w:t xml:space="preserve">Цель разработки ПС: Системное и структурированное описание трудовых функций, соответствующих требований к знаниям, умениям, навыкам и личностным компетенциям </w:t>
      </w:r>
      <w:r w:rsidR="009F5BCA" w:rsidRPr="002446F8">
        <w:t>работников</w:t>
      </w:r>
      <w:r w:rsidR="00B279A4">
        <w:t xml:space="preserve"> инновационной деятельности</w:t>
      </w:r>
      <w:r w:rsidRPr="002446F8">
        <w:t>.</w:t>
      </w:r>
    </w:p>
    <w:p w:rsidR="00CF7D16" w:rsidRPr="002446F8" w:rsidRDefault="00CF7D16" w:rsidP="007669BB">
      <w:pPr>
        <w:spacing w:line="13" w:lineRule="exact"/>
      </w:pPr>
    </w:p>
    <w:p w:rsidR="00CF7D16" w:rsidRPr="002446F8" w:rsidRDefault="00CF7D16" w:rsidP="007669BB">
      <w:pPr>
        <w:numPr>
          <w:ilvl w:val="0"/>
          <w:numId w:val="7"/>
        </w:numPr>
        <w:tabs>
          <w:tab w:val="left" w:pos="1393"/>
        </w:tabs>
        <w:spacing w:line="234" w:lineRule="auto"/>
        <w:ind w:left="260" w:firstLine="710"/>
      </w:pPr>
      <w:r w:rsidRPr="002446F8">
        <w:t xml:space="preserve">Краткое описание ПС: </w:t>
      </w:r>
      <w:r w:rsidR="002446F8" w:rsidRPr="002446F8">
        <w:t>Удовлетворение потребности организаций в инновационной деятельности</w:t>
      </w:r>
      <w:r w:rsidRPr="002446F8">
        <w:t>.</w:t>
      </w:r>
    </w:p>
    <w:p w:rsidR="003D0044" w:rsidRPr="009F5BCA" w:rsidRDefault="003D0044" w:rsidP="007669BB">
      <w:pPr>
        <w:numPr>
          <w:ilvl w:val="0"/>
          <w:numId w:val="7"/>
        </w:numPr>
        <w:tabs>
          <w:tab w:val="left" w:pos="1393"/>
        </w:tabs>
        <w:spacing w:line="234" w:lineRule="auto"/>
        <w:ind w:left="260" w:firstLine="710"/>
      </w:pPr>
      <w:r w:rsidRPr="002446F8">
        <w:t>Виды экономиче</w:t>
      </w:r>
      <w:r w:rsidRPr="003D0044">
        <w:t>ской деятельности согласно номенклатуре видов экономической деятельности, представленные в профессиональном стандарте:</w:t>
      </w:r>
      <w:r w:rsidR="002446F8">
        <w:t xml:space="preserve"> отсутствуют</w:t>
      </w:r>
      <w:r w:rsidRPr="003D0044">
        <w:t xml:space="preserve"> </w:t>
      </w:r>
    </w:p>
    <w:p w:rsidR="00CF7D16" w:rsidRPr="00152920" w:rsidRDefault="009F5BCA" w:rsidP="002446F8">
      <w:pPr>
        <w:tabs>
          <w:tab w:val="left" w:pos="1393"/>
        </w:tabs>
        <w:spacing w:line="234" w:lineRule="auto"/>
        <w:ind w:left="260"/>
      </w:pPr>
      <w:r>
        <w:tab/>
      </w:r>
    </w:p>
    <w:p w:rsidR="00CF7D16" w:rsidRPr="00152920" w:rsidRDefault="00CF7D16" w:rsidP="00CF7D16">
      <w:pPr>
        <w:numPr>
          <w:ilvl w:val="2"/>
          <w:numId w:val="7"/>
        </w:numPr>
        <w:tabs>
          <w:tab w:val="left" w:pos="4020"/>
        </w:tabs>
        <w:spacing w:line="0" w:lineRule="atLeast"/>
        <w:ind w:left="4020" w:hanging="275"/>
        <w:rPr>
          <w:b/>
        </w:rPr>
      </w:pPr>
      <w:r w:rsidRPr="00152920">
        <w:rPr>
          <w:b/>
        </w:rPr>
        <w:t>Карточки профессий</w:t>
      </w:r>
    </w:p>
    <w:p w:rsidR="00CF7D16" w:rsidRPr="00152920" w:rsidRDefault="00CF7D16" w:rsidP="00CF7D16">
      <w:pPr>
        <w:spacing w:line="316" w:lineRule="exact"/>
        <w:rPr>
          <w:b/>
        </w:rPr>
      </w:pPr>
    </w:p>
    <w:p w:rsidR="00CF7D16" w:rsidRPr="00152920" w:rsidRDefault="00CF7D16" w:rsidP="00CF7D16">
      <w:pPr>
        <w:numPr>
          <w:ilvl w:val="0"/>
          <w:numId w:val="7"/>
        </w:numPr>
        <w:tabs>
          <w:tab w:val="left" w:pos="1400"/>
        </w:tabs>
        <w:spacing w:line="0" w:lineRule="atLeast"/>
        <w:ind w:left="1400" w:hanging="430"/>
      </w:pPr>
      <w:r w:rsidRPr="00152920">
        <w:t>Перечень профессий:</w:t>
      </w:r>
    </w:p>
    <w:p w:rsidR="00CF7D16" w:rsidRPr="00152920" w:rsidRDefault="00CF7D16" w:rsidP="00CF7D16">
      <w:pPr>
        <w:spacing w:line="13" w:lineRule="exact"/>
      </w:pPr>
    </w:p>
    <w:p w:rsidR="0056339C" w:rsidRDefault="0056339C" w:rsidP="00D7202B">
      <w:pPr>
        <w:tabs>
          <w:tab w:val="left" w:pos="1393"/>
        </w:tabs>
      </w:pPr>
      <w:r>
        <w:t>1)Исследователь-аналитик по инновациям</w:t>
      </w:r>
    </w:p>
    <w:p w:rsidR="00115EA8" w:rsidRPr="00BF485F" w:rsidRDefault="00CF7D16" w:rsidP="0056339C">
      <w:pPr>
        <w:tabs>
          <w:tab w:val="left" w:pos="1393"/>
        </w:tabs>
      </w:pPr>
      <w:r w:rsidRPr="00152920">
        <w:t>Карточки профессий приводятся в Приложении к настоящему профессиональному стандарту.</w:t>
      </w:r>
    </w:p>
    <w:p w:rsidR="00CF7D16" w:rsidRPr="00152920" w:rsidRDefault="00CF7D16" w:rsidP="00CF7D16"/>
    <w:p w:rsidR="005B768C" w:rsidRDefault="005B768C" w:rsidP="00152920">
      <w:pPr>
        <w:jc w:val="right"/>
      </w:pPr>
    </w:p>
    <w:p w:rsidR="00152920" w:rsidRPr="00152920" w:rsidRDefault="00152920" w:rsidP="00152920">
      <w:pPr>
        <w:jc w:val="right"/>
      </w:pPr>
      <w:r w:rsidRPr="00152920">
        <w:t>Приложение</w:t>
      </w:r>
    </w:p>
    <w:p w:rsidR="00152920" w:rsidRPr="00152920" w:rsidRDefault="00152920" w:rsidP="00152920">
      <w:pPr>
        <w:jc w:val="right"/>
      </w:pPr>
      <w:r w:rsidRPr="00152920">
        <w:t xml:space="preserve">к Профессиональному стандарту </w:t>
      </w:r>
    </w:p>
    <w:p w:rsidR="00152920" w:rsidRPr="004467C9" w:rsidRDefault="00152920" w:rsidP="004467C9">
      <w:pPr>
        <w:pStyle w:val="a3"/>
        <w:rPr>
          <w:lang w:val="kk-KZ"/>
        </w:rPr>
      </w:pPr>
      <w:r w:rsidRPr="00152920">
        <w:t>«</w:t>
      </w:r>
      <w:r w:rsidR="002700C7">
        <w:t>Аналитик по инновациям</w:t>
      </w:r>
      <w:r w:rsidRPr="00152920">
        <w:t>»</w:t>
      </w:r>
    </w:p>
    <w:p w:rsidR="00152920" w:rsidRPr="00152920" w:rsidRDefault="00152920" w:rsidP="00152920">
      <w:pPr>
        <w:jc w:val="center"/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2830"/>
        <w:gridCol w:w="1675"/>
        <w:gridCol w:w="168"/>
        <w:gridCol w:w="284"/>
        <w:gridCol w:w="283"/>
        <w:gridCol w:w="4253"/>
      </w:tblGrid>
      <w:tr w:rsidR="004319F2" w:rsidRPr="00DC29F4" w:rsidTr="001815EE">
        <w:tc>
          <w:tcPr>
            <w:tcW w:w="9493" w:type="dxa"/>
            <w:gridSpan w:val="6"/>
            <w:shd w:val="clear" w:color="auto" w:fill="B4C6E7" w:themeFill="accent1" w:themeFillTint="66"/>
          </w:tcPr>
          <w:p w:rsidR="00152920" w:rsidRPr="00152920" w:rsidRDefault="00152920" w:rsidP="00134E53">
            <w:pPr>
              <w:pStyle w:val="a2"/>
            </w:pPr>
            <w:r w:rsidRPr="00152920">
              <w:t>КАРТОЧКА ПРОФЕССИИ</w:t>
            </w:r>
            <w:r w:rsidRPr="00152920">
              <w:br/>
              <w:t>«</w:t>
            </w:r>
            <w:proofErr w:type="spellStart"/>
            <w:r w:rsidR="00D7202B" w:rsidRPr="00D7202B">
              <w:t>Исследователь</w:t>
            </w:r>
            <w:proofErr w:type="spellEnd"/>
            <w:r w:rsidR="00D7202B" w:rsidRPr="00D7202B">
              <w:t xml:space="preserve">-аналитик </w:t>
            </w:r>
            <w:proofErr w:type="spellStart"/>
            <w:r w:rsidR="00D7202B" w:rsidRPr="00D7202B">
              <w:t>по</w:t>
            </w:r>
            <w:proofErr w:type="spellEnd"/>
            <w:r w:rsidR="00D7202B" w:rsidRPr="00D7202B">
              <w:t xml:space="preserve"> инновациям</w:t>
            </w:r>
            <w:r w:rsidRPr="00152920">
              <w:t>»</w:t>
            </w:r>
          </w:p>
        </w:tc>
      </w:tr>
      <w:tr w:rsidR="00CF7D16" w:rsidRPr="00152920" w:rsidTr="00300510">
        <w:tc>
          <w:tcPr>
            <w:tcW w:w="2830" w:type="dxa"/>
          </w:tcPr>
          <w:p w:rsidR="00CF7D16" w:rsidRPr="00152920" w:rsidRDefault="00152920" w:rsidP="001D421A">
            <w:pPr>
              <w:pStyle w:val="a1"/>
            </w:pPr>
            <w:r w:rsidRPr="00152920">
              <w:t>Код профессии:</w:t>
            </w:r>
          </w:p>
        </w:tc>
        <w:tc>
          <w:tcPr>
            <w:tcW w:w="6663" w:type="dxa"/>
            <w:gridSpan w:val="5"/>
          </w:tcPr>
          <w:p w:rsidR="00CF7D16" w:rsidRPr="00152920" w:rsidRDefault="00152920" w:rsidP="001D421A">
            <w:pPr>
              <w:pStyle w:val="a1"/>
            </w:pPr>
            <w:r w:rsidRPr="00152920">
              <w:t>-</w:t>
            </w:r>
          </w:p>
        </w:tc>
      </w:tr>
      <w:tr w:rsidR="00CF7D16" w:rsidRPr="00DC29F4" w:rsidTr="00300510">
        <w:tc>
          <w:tcPr>
            <w:tcW w:w="2830" w:type="dxa"/>
          </w:tcPr>
          <w:p w:rsidR="00CF7D16" w:rsidRPr="00152920" w:rsidRDefault="00152920" w:rsidP="001D421A">
            <w:pPr>
              <w:pStyle w:val="a1"/>
            </w:pPr>
            <w:r w:rsidRPr="00152920">
              <w:t xml:space="preserve">Наименование профессии: </w:t>
            </w:r>
          </w:p>
        </w:tc>
        <w:tc>
          <w:tcPr>
            <w:tcW w:w="6663" w:type="dxa"/>
            <w:gridSpan w:val="5"/>
          </w:tcPr>
          <w:p w:rsidR="00CF7D16" w:rsidRPr="00152920" w:rsidRDefault="00B279A4" w:rsidP="001D421A">
            <w:pPr>
              <w:pStyle w:val="a1"/>
            </w:pPr>
            <w:r w:rsidRPr="00B279A4">
              <w:t>«</w:t>
            </w:r>
            <w:r w:rsidR="00D7202B" w:rsidRPr="00D7202B">
              <w:t>Исследователь-аналитик по инновациям</w:t>
            </w:r>
            <w:r w:rsidR="00D7202B">
              <w:t>»</w:t>
            </w:r>
            <w:bookmarkStart w:id="2" w:name="_GoBack"/>
            <w:bookmarkEnd w:id="2"/>
          </w:p>
        </w:tc>
      </w:tr>
      <w:tr w:rsidR="00CF7D16" w:rsidRPr="00DC29F4" w:rsidTr="00300510">
        <w:tc>
          <w:tcPr>
            <w:tcW w:w="2830" w:type="dxa"/>
          </w:tcPr>
          <w:p w:rsidR="00CF7D16" w:rsidRPr="00152920" w:rsidRDefault="00152920" w:rsidP="001D421A">
            <w:pPr>
              <w:pStyle w:val="a1"/>
            </w:pPr>
            <w:r w:rsidRPr="00152920">
              <w:t xml:space="preserve">Уровень квалификации по ОРК: </w:t>
            </w:r>
          </w:p>
        </w:tc>
        <w:tc>
          <w:tcPr>
            <w:tcW w:w="6663" w:type="dxa"/>
            <w:gridSpan w:val="5"/>
          </w:tcPr>
          <w:p w:rsidR="00CF7D16" w:rsidRPr="00B338D3" w:rsidRDefault="001815EE" w:rsidP="002E0ED8">
            <w:pPr>
              <w:pStyle w:val="a1"/>
              <w:rPr>
                <w:lang w:val="en-US"/>
              </w:rPr>
            </w:pPr>
            <w:r>
              <w:rPr>
                <w:lang w:val="en-US"/>
              </w:rPr>
              <w:t>7</w:t>
            </w:r>
            <w:r w:rsidR="00084FBE">
              <w:t xml:space="preserve">. </w:t>
            </w:r>
            <w:r w:rsidR="002E0ED8">
              <w:t>Магистратура, практи</w:t>
            </w:r>
            <w:r w:rsidR="00084FBE">
              <w:t>ческий опыт</w:t>
            </w:r>
          </w:p>
        </w:tc>
      </w:tr>
      <w:tr w:rsidR="00CF7D16" w:rsidRPr="00152920" w:rsidTr="00300510">
        <w:tc>
          <w:tcPr>
            <w:tcW w:w="2830" w:type="dxa"/>
          </w:tcPr>
          <w:p w:rsidR="00CF7D16" w:rsidRPr="00152920" w:rsidRDefault="00152920" w:rsidP="001D421A">
            <w:pPr>
              <w:pStyle w:val="a1"/>
            </w:pPr>
            <w:r w:rsidRPr="00152920">
              <w:t xml:space="preserve">Уровень квалификации по КС: </w:t>
            </w:r>
          </w:p>
        </w:tc>
        <w:tc>
          <w:tcPr>
            <w:tcW w:w="6663" w:type="dxa"/>
            <w:gridSpan w:val="5"/>
          </w:tcPr>
          <w:p w:rsidR="00CF7D16" w:rsidRPr="00152920" w:rsidRDefault="00152920" w:rsidP="001D421A">
            <w:pPr>
              <w:pStyle w:val="a1"/>
            </w:pPr>
            <w:r w:rsidRPr="00152920">
              <w:t>-</w:t>
            </w:r>
          </w:p>
        </w:tc>
      </w:tr>
      <w:tr w:rsidR="00CF7D16" w:rsidRPr="00CE50F5" w:rsidTr="00300510">
        <w:tc>
          <w:tcPr>
            <w:tcW w:w="2830" w:type="dxa"/>
          </w:tcPr>
          <w:p w:rsidR="00CF7D16" w:rsidRPr="00B338D3" w:rsidRDefault="00152920" w:rsidP="001D421A">
            <w:pPr>
              <w:pStyle w:val="a1"/>
              <w:rPr>
                <w:lang w:val="en-US"/>
              </w:rPr>
            </w:pPr>
            <w:r w:rsidRPr="00152920">
              <w:t xml:space="preserve">Трудовые функции </w:t>
            </w:r>
          </w:p>
        </w:tc>
        <w:tc>
          <w:tcPr>
            <w:tcW w:w="6663" w:type="dxa"/>
            <w:gridSpan w:val="5"/>
          </w:tcPr>
          <w:p w:rsidR="009A388D" w:rsidRDefault="00084FBE" w:rsidP="001D421A">
            <w:pPr>
              <w:pStyle w:val="a1"/>
            </w:pPr>
            <w:r>
              <w:t xml:space="preserve">1) </w:t>
            </w:r>
            <w:r w:rsidR="009A388D">
              <w:t>Разработка и сопровождение требований к функциям системы инноваций организации.</w:t>
            </w:r>
          </w:p>
          <w:p w:rsidR="009A388D" w:rsidRPr="009A388D" w:rsidRDefault="009A388D" w:rsidP="009A388D">
            <w:pPr>
              <w:pStyle w:val="a1"/>
            </w:pPr>
            <w:r>
              <w:t xml:space="preserve">2) Управление аналитическими работами по инновационной деятельности. </w:t>
            </w:r>
          </w:p>
          <w:p w:rsidR="00DA3B78" w:rsidRDefault="009A388D" w:rsidP="001D421A">
            <w:pPr>
              <w:pStyle w:val="a1"/>
            </w:pPr>
            <w:r>
              <w:t>3) Разработка технико-коммерческого</w:t>
            </w:r>
            <w:r w:rsidR="00DA3B78">
              <w:t xml:space="preserve"> предложения. 4) Разработка методик проведения аналитических работ. </w:t>
            </w:r>
          </w:p>
          <w:p w:rsidR="00084FBE" w:rsidRPr="00084FBE" w:rsidRDefault="00DA3B78" w:rsidP="001D421A">
            <w:pPr>
              <w:pStyle w:val="a1"/>
            </w:pPr>
            <w:r>
              <w:t xml:space="preserve">5) </w:t>
            </w:r>
            <w:r w:rsidR="00084FBE">
              <w:t xml:space="preserve">Планирование работ по </w:t>
            </w:r>
            <w:r w:rsidR="00D55944">
              <w:rPr>
                <w:lang w:val="kk-KZ"/>
              </w:rPr>
              <w:t>анализу инновационной деятельности</w:t>
            </w:r>
            <w:r w:rsidR="00084FBE">
              <w:t xml:space="preserve">. </w:t>
            </w:r>
          </w:p>
          <w:p w:rsidR="00CE50F5" w:rsidRDefault="00DA3B78" w:rsidP="001D421A">
            <w:pPr>
              <w:pStyle w:val="a1"/>
              <w:rPr>
                <w:lang w:val="kk-KZ"/>
              </w:rPr>
            </w:pPr>
            <w:r>
              <w:rPr>
                <w:lang w:val="kk-KZ"/>
              </w:rPr>
              <w:t>6</w:t>
            </w:r>
            <w:r w:rsidR="00A142CB">
              <w:rPr>
                <w:lang w:val="kk-KZ"/>
              </w:rPr>
              <w:t xml:space="preserve">) </w:t>
            </w:r>
            <w:r w:rsidR="00961A42" w:rsidRPr="00A142CB">
              <w:rPr>
                <w:lang w:val="kk-KZ"/>
              </w:rPr>
              <w:t>Организация аналитических работ и контроль выполнения их</w:t>
            </w:r>
            <w:r w:rsidR="00961A42">
              <w:rPr>
                <w:lang w:val="kk-KZ"/>
              </w:rPr>
              <w:t>.</w:t>
            </w:r>
          </w:p>
          <w:p w:rsidR="00DA3B78" w:rsidRDefault="00DA3B78" w:rsidP="00961A42">
            <w:pPr>
              <w:ind w:firstLine="0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>7</w:t>
            </w:r>
            <w:r w:rsidR="00961A42" w:rsidRPr="00961A42">
              <w:rPr>
                <w:sz w:val="24"/>
                <w:szCs w:val="24"/>
                <w:lang w:val="kk-KZ" w:eastAsia="en-US"/>
              </w:rPr>
              <w:t xml:space="preserve">) </w:t>
            </w:r>
            <w:r>
              <w:rPr>
                <w:sz w:val="24"/>
                <w:szCs w:val="24"/>
                <w:lang w:val="kk-KZ" w:eastAsia="en-US"/>
              </w:rPr>
              <w:t>Составление отчетов об аналитических работах в инновационном проекте.</w:t>
            </w:r>
          </w:p>
          <w:p w:rsidR="00DA3B78" w:rsidRDefault="00DA3B78" w:rsidP="00961A42">
            <w:pPr>
              <w:ind w:firstLine="0"/>
              <w:rPr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 w:eastAsia="en-US"/>
              </w:rPr>
              <w:t xml:space="preserve">8) Оценка квалификации, аттестация и планирование профессионального развития аналитиков по инновациям. </w:t>
            </w:r>
          </w:p>
          <w:p w:rsidR="00562CEF" w:rsidRDefault="00DA3B78" w:rsidP="00961A42">
            <w:pPr>
              <w:ind w:firstLine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 w:eastAsia="en-US"/>
              </w:rPr>
              <w:t xml:space="preserve">9) </w:t>
            </w:r>
            <w:r w:rsidR="00961A42" w:rsidRPr="00961A42">
              <w:rPr>
                <w:sz w:val="24"/>
                <w:szCs w:val="24"/>
              </w:rPr>
              <w:t xml:space="preserve">Оценка и </w:t>
            </w:r>
            <w:r w:rsidR="00961A42" w:rsidRPr="00961A42">
              <w:rPr>
                <w:sz w:val="24"/>
                <w:szCs w:val="24"/>
                <w:lang w:val="kk-KZ"/>
              </w:rPr>
              <w:t>разработка</w:t>
            </w:r>
            <w:r w:rsidR="00961A42" w:rsidRPr="00961A42">
              <w:rPr>
                <w:sz w:val="24"/>
                <w:szCs w:val="24"/>
              </w:rPr>
              <w:t xml:space="preserve"> решений по улучшению </w:t>
            </w:r>
            <w:r w:rsidR="00961A42" w:rsidRPr="00961A42">
              <w:rPr>
                <w:sz w:val="24"/>
                <w:szCs w:val="24"/>
                <w:lang w:val="kk-KZ"/>
              </w:rPr>
              <w:t>инновационной деятельности</w:t>
            </w:r>
            <w:r w:rsidR="00961A42" w:rsidRPr="00961A42">
              <w:rPr>
                <w:sz w:val="24"/>
                <w:szCs w:val="24"/>
              </w:rPr>
              <w:t xml:space="preserve"> и/или </w:t>
            </w:r>
            <w:r w:rsidR="00961A42" w:rsidRPr="00961A42">
              <w:rPr>
                <w:sz w:val="24"/>
                <w:szCs w:val="24"/>
                <w:lang w:val="kk-KZ"/>
              </w:rPr>
              <w:t>инновационных</w:t>
            </w:r>
            <w:r w:rsidR="00961A42" w:rsidRPr="00961A42">
              <w:rPr>
                <w:sz w:val="24"/>
                <w:szCs w:val="24"/>
              </w:rPr>
              <w:t xml:space="preserve"> проектов </w:t>
            </w:r>
            <w:r w:rsidR="00961A42" w:rsidRPr="00961A42">
              <w:rPr>
                <w:sz w:val="24"/>
                <w:szCs w:val="24"/>
                <w:lang w:val="kk-KZ"/>
              </w:rPr>
              <w:t>организации.</w:t>
            </w:r>
          </w:p>
          <w:p w:rsidR="00562CEF" w:rsidRPr="00961A42" w:rsidRDefault="00DA3B78" w:rsidP="00961A42">
            <w:pPr>
              <w:ind w:firstLine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10</w:t>
            </w:r>
            <w:r w:rsidR="00562CEF">
              <w:rPr>
                <w:sz w:val="24"/>
                <w:szCs w:val="24"/>
                <w:lang w:val="kk-KZ"/>
              </w:rPr>
              <w:t xml:space="preserve">) </w:t>
            </w:r>
            <w:r w:rsidR="00562CEF" w:rsidRPr="00562CEF">
              <w:rPr>
                <w:sz w:val="24"/>
                <w:szCs w:val="24"/>
              </w:rPr>
              <w:t xml:space="preserve">Управление требованиями к </w:t>
            </w:r>
            <w:r w:rsidR="00562CEF" w:rsidRPr="001F47D5">
              <w:rPr>
                <w:sz w:val="24"/>
                <w:szCs w:val="24"/>
                <w:lang w:val="kk-KZ"/>
              </w:rPr>
              <w:t>инновационной деятельности</w:t>
            </w:r>
            <w:r w:rsidR="00562CEF" w:rsidRPr="001F47D5">
              <w:rPr>
                <w:sz w:val="24"/>
                <w:szCs w:val="24"/>
              </w:rPr>
              <w:t xml:space="preserve"> и/или к </w:t>
            </w:r>
            <w:r w:rsidR="00562CEF" w:rsidRPr="001F47D5">
              <w:rPr>
                <w:sz w:val="24"/>
                <w:szCs w:val="24"/>
                <w:lang w:val="kk-KZ"/>
              </w:rPr>
              <w:t xml:space="preserve">инновационным </w:t>
            </w:r>
            <w:r w:rsidR="00562CEF" w:rsidRPr="001F47D5">
              <w:rPr>
                <w:sz w:val="24"/>
                <w:szCs w:val="24"/>
              </w:rPr>
              <w:t>проектам организации</w:t>
            </w:r>
            <w:r w:rsidR="00562CEF">
              <w:rPr>
                <w:lang w:val="kk-KZ"/>
              </w:rPr>
              <w:t>.</w:t>
            </w:r>
          </w:p>
        </w:tc>
      </w:tr>
      <w:tr w:rsidR="00300510" w:rsidRPr="00647617" w:rsidTr="00300510">
        <w:tc>
          <w:tcPr>
            <w:tcW w:w="2830" w:type="dxa"/>
            <w:vMerge w:val="restart"/>
          </w:tcPr>
          <w:p w:rsidR="00300510" w:rsidRPr="00152920" w:rsidRDefault="00300510" w:rsidP="001D421A">
            <w:pPr>
              <w:pStyle w:val="a1"/>
            </w:pPr>
            <w:r w:rsidRPr="00152920">
              <w:t xml:space="preserve">Трудовая функция 1 </w:t>
            </w:r>
          </w:p>
          <w:p w:rsidR="00300510" w:rsidRPr="007D4A6A" w:rsidRDefault="00300510" w:rsidP="001D421A">
            <w:pPr>
              <w:pStyle w:val="a1"/>
              <w:rPr>
                <w:lang w:val="kk-KZ"/>
              </w:rPr>
            </w:pPr>
            <w:r w:rsidRPr="00DA3B78">
              <w:rPr>
                <w:lang w:val="kk-KZ"/>
              </w:rPr>
              <w:t>Разработка и сопровождение требований к функциям системы инноваций организации</w:t>
            </w:r>
          </w:p>
        </w:tc>
        <w:tc>
          <w:tcPr>
            <w:tcW w:w="2410" w:type="dxa"/>
            <w:gridSpan w:val="4"/>
          </w:tcPr>
          <w:p w:rsidR="00300510" w:rsidRDefault="00300510" w:rsidP="00300510">
            <w:pPr>
              <w:pStyle w:val="1"/>
              <w:numPr>
                <w:ilvl w:val="0"/>
                <w:numId w:val="0"/>
              </w:numPr>
            </w:pPr>
            <w:proofErr w:type="spellStart"/>
            <w:r>
              <w:rPr>
                <w:lang w:val="kk-KZ"/>
              </w:rPr>
              <w:t>Задача</w:t>
            </w:r>
            <w:proofErr w:type="spellEnd"/>
            <w:r>
              <w:rPr>
                <w:lang w:val="kk-KZ"/>
              </w:rPr>
              <w:t xml:space="preserve"> 1</w:t>
            </w:r>
          </w:p>
        </w:tc>
        <w:tc>
          <w:tcPr>
            <w:tcW w:w="4253" w:type="dxa"/>
          </w:tcPr>
          <w:p w:rsidR="00300510" w:rsidRDefault="00300510" w:rsidP="00300510">
            <w:pPr>
              <w:pStyle w:val="120"/>
              <w:rPr>
                <w:lang w:val="kk-KZ"/>
              </w:rPr>
            </w:pPr>
            <w:r>
              <w:t>Умения и навыки:</w:t>
            </w:r>
          </w:p>
          <w:p w:rsidR="00300510" w:rsidRDefault="00300510" w:rsidP="00300510">
            <w:pPr>
              <w:pStyle w:val="1"/>
            </w:pPr>
            <w:r>
              <w:t>Запись, расшифровка, изучение встреч, совещаний и т.п.</w:t>
            </w:r>
          </w:p>
          <w:p w:rsidR="00300510" w:rsidRDefault="00300510" w:rsidP="00300510">
            <w:pPr>
              <w:pStyle w:val="1"/>
            </w:pPr>
            <w:r>
              <w:t>Уточнение и запись формулировок высказываний участников совещания и решений.</w:t>
            </w:r>
          </w:p>
          <w:p w:rsidR="00300510" w:rsidRDefault="00300510" w:rsidP="00300510">
            <w:pPr>
              <w:pStyle w:val="1"/>
            </w:pPr>
            <w:r>
              <w:t>Оформление протокола встречи (совещания, интервью и т. п.) в соответствии с шаблоном.</w:t>
            </w:r>
          </w:p>
          <w:p w:rsidR="00300510" w:rsidRDefault="00300510" w:rsidP="00300510">
            <w:pPr>
              <w:pStyle w:val="1"/>
            </w:pPr>
            <w:r>
              <w:t>Передача протокола для проверки и распространения ведущему встречи.</w:t>
            </w:r>
          </w:p>
          <w:p w:rsidR="00300510" w:rsidRDefault="00300510" w:rsidP="00300510">
            <w:pPr>
              <w:pStyle w:val="1"/>
            </w:pPr>
            <w:r>
              <w:t>Сбор информации из заданных источников</w:t>
            </w:r>
          </w:p>
          <w:p w:rsidR="00300510" w:rsidRDefault="00300510" w:rsidP="00300510">
            <w:pPr>
              <w:pStyle w:val="1"/>
            </w:pPr>
            <w:r>
              <w:t>Уточнение информации у ответственных лиц</w:t>
            </w:r>
          </w:p>
          <w:p w:rsidR="00300510" w:rsidRDefault="00300510" w:rsidP="00300510">
            <w:pPr>
              <w:pStyle w:val="1"/>
            </w:pPr>
            <w:r>
              <w:t>Консолидирование и унификация информации согласно шаблону</w:t>
            </w:r>
          </w:p>
          <w:p w:rsidR="00300510" w:rsidRDefault="00300510" w:rsidP="00300510">
            <w:pPr>
              <w:pStyle w:val="1"/>
            </w:pPr>
            <w:r>
              <w:t>Переработка информации согласно заданной процедуре преобразования.</w:t>
            </w:r>
          </w:p>
          <w:p w:rsidR="00300510" w:rsidRDefault="00300510" w:rsidP="00300510">
            <w:pPr>
              <w:pStyle w:val="1"/>
            </w:pPr>
            <w:r>
              <w:t>Проверка корректности итоговых данных</w:t>
            </w:r>
          </w:p>
          <w:p w:rsidR="00300510" w:rsidRDefault="00300510" w:rsidP="00EF1DFA">
            <w:pPr>
              <w:pStyle w:val="1"/>
            </w:pPr>
            <w:r>
              <w:t>Передача обработанной и сводной информации на контроль старшему специалисту</w:t>
            </w:r>
          </w:p>
          <w:p w:rsidR="00300510" w:rsidRPr="00364465" w:rsidRDefault="00300510" w:rsidP="00EF1DFA">
            <w:pPr>
              <w:pStyle w:val="1"/>
            </w:pPr>
            <w:r w:rsidRPr="00364465">
              <w:lastRenderedPageBreak/>
              <w:t xml:space="preserve">Анализ успешных корпоративных практик по вопросам </w:t>
            </w:r>
            <w:r>
              <w:t>инновационной деятельности</w:t>
            </w:r>
            <w:r w:rsidRPr="00364465">
              <w:t>.</w:t>
            </w:r>
          </w:p>
          <w:p w:rsidR="00300510" w:rsidRPr="00364465" w:rsidRDefault="00300510" w:rsidP="00EF1DFA">
            <w:pPr>
              <w:pStyle w:val="1"/>
            </w:pPr>
            <w:r w:rsidRPr="00364465">
              <w:t xml:space="preserve">Разработка планов, программ и процедур в управлении </w:t>
            </w:r>
            <w:r>
              <w:t xml:space="preserve">инновационной </w:t>
            </w:r>
            <w:r w:rsidRPr="00364465">
              <w:t>деятельностью</w:t>
            </w:r>
            <w:r>
              <w:t>.</w:t>
            </w:r>
            <w:r w:rsidRPr="00364465">
              <w:t xml:space="preserve"> </w:t>
            </w:r>
          </w:p>
          <w:p w:rsidR="00300510" w:rsidRPr="00364465" w:rsidRDefault="00300510" w:rsidP="00EF1DFA">
            <w:pPr>
              <w:pStyle w:val="1"/>
            </w:pPr>
            <w:r w:rsidRPr="00364465">
              <w:t xml:space="preserve">Разработка предложений по структуре </w:t>
            </w:r>
            <w:r>
              <w:t xml:space="preserve">инновационного </w:t>
            </w:r>
            <w:r w:rsidRPr="00364465">
              <w:t>подразделения и потребности в персонале.</w:t>
            </w:r>
          </w:p>
          <w:p w:rsidR="00300510" w:rsidRPr="00364465" w:rsidRDefault="00300510" w:rsidP="00EF1DFA">
            <w:pPr>
              <w:pStyle w:val="1"/>
            </w:pPr>
            <w:r w:rsidRPr="00364465">
              <w:t xml:space="preserve">Разработка системы анализа и контроля работы персонала </w:t>
            </w:r>
            <w:r>
              <w:t xml:space="preserve">инновационного </w:t>
            </w:r>
            <w:r w:rsidRPr="00364465">
              <w:t>подразделения.</w:t>
            </w:r>
          </w:p>
          <w:p w:rsidR="00300510" w:rsidRPr="00364465" w:rsidRDefault="00300510" w:rsidP="00EF1DFA">
            <w:pPr>
              <w:pStyle w:val="1"/>
            </w:pPr>
            <w:r w:rsidRPr="00364465">
              <w:t xml:space="preserve">Разработка стандартов деятельности </w:t>
            </w:r>
            <w:r>
              <w:t>инновационного</w:t>
            </w:r>
            <w:r w:rsidRPr="00364465">
              <w:t xml:space="preserve"> подразделения и унификация процессов.</w:t>
            </w:r>
          </w:p>
          <w:p w:rsidR="00300510" w:rsidRPr="00364465" w:rsidRDefault="00300510" w:rsidP="00EF1DFA">
            <w:pPr>
              <w:pStyle w:val="1"/>
            </w:pPr>
            <w:r w:rsidRPr="00364465">
              <w:t xml:space="preserve">Разработка предложений о затратах и формировании бюджета </w:t>
            </w:r>
            <w:r>
              <w:t xml:space="preserve">инновационного </w:t>
            </w:r>
            <w:r w:rsidRPr="00364465">
              <w:t>подразделения.</w:t>
            </w:r>
          </w:p>
          <w:p w:rsidR="00300510" w:rsidRPr="00364465" w:rsidRDefault="00300510" w:rsidP="00EF1DFA">
            <w:pPr>
              <w:pStyle w:val="1"/>
            </w:pPr>
            <w:r w:rsidRPr="00364465">
              <w:t>Разработка предложений по заключению связанных с</w:t>
            </w:r>
            <w:r>
              <w:t xml:space="preserve"> </w:t>
            </w:r>
            <w:r w:rsidRPr="00364465">
              <w:t xml:space="preserve">деятельностью </w:t>
            </w:r>
            <w:r>
              <w:t>инновационного</w:t>
            </w:r>
            <w:r w:rsidRPr="00364465">
              <w:t xml:space="preserve"> подразделения договоров с поставщиками услуг</w:t>
            </w:r>
            <w:r>
              <w:t>.</w:t>
            </w:r>
            <w:r w:rsidRPr="00364465">
              <w:t xml:space="preserve"> </w:t>
            </w:r>
          </w:p>
          <w:p w:rsidR="00300510" w:rsidRPr="00515A15" w:rsidRDefault="00300510" w:rsidP="00EF1DFA">
            <w:pPr>
              <w:pStyle w:val="1"/>
              <w:rPr>
                <w:lang w:val="kk-KZ" w:eastAsia="en-US"/>
              </w:rPr>
            </w:pPr>
            <w:r w:rsidRPr="00364465">
              <w:t xml:space="preserve">Подготовка предложений по развитию систем операционного управления </w:t>
            </w:r>
            <w:r>
              <w:t xml:space="preserve">инновационной </w:t>
            </w:r>
            <w:r w:rsidRPr="00364465">
              <w:t xml:space="preserve">работой </w:t>
            </w:r>
            <w:r>
              <w:t>организации</w:t>
            </w:r>
            <w:r w:rsidRPr="00364465">
              <w:t>, по необходимым корректирующим и превентивным мерам.</w:t>
            </w:r>
            <w:r w:rsidRPr="00515A15">
              <w:t xml:space="preserve"> </w:t>
            </w:r>
          </w:p>
        </w:tc>
      </w:tr>
      <w:tr w:rsidR="00300510" w:rsidRPr="00647617" w:rsidTr="00300510">
        <w:tc>
          <w:tcPr>
            <w:tcW w:w="2830" w:type="dxa"/>
            <w:vMerge/>
          </w:tcPr>
          <w:p w:rsidR="00300510" w:rsidRPr="00152920" w:rsidRDefault="00300510" w:rsidP="001D421A">
            <w:pPr>
              <w:pStyle w:val="a1"/>
            </w:pPr>
          </w:p>
        </w:tc>
        <w:tc>
          <w:tcPr>
            <w:tcW w:w="2410" w:type="dxa"/>
            <w:gridSpan w:val="4"/>
          </w:tcPr>
          <w:p w:rsidR="00300510" w:rsidRDefault="00300510" w:rsidP="00300510">
            <w:pPr>
              <w:pStyle w:val="1"/>
              <w:numPr>
                <w:ilvl w:val="0"/>
                <w:numId w:val="0"/>
              </w:numPr>
            </w:pPr>
          </w:p>
        </w:tc>
        <w:tc>
          <w:tcPr>
            <w:tcW w:w="4253" w:type="dxa"/>
          </w:tcPr>
          <w:p w:rsidR="00300510" w:rsidRDefault="00300510" w:rsidP="00300510">
            <w:pPr>
              <w:pStyle w:val="a1"/>
            </w:pPr>
            <w:r>
              <w:t>Знания:</w:t>
            </w:r>
          </w:p>
          <w:p w:rsidR="00300510" w:rsidRDefault="00300510" w:rsidP="00300510">
            <w:pPr>
              <w:pStyle w:val="1"/>
              <w:numPr>
                <w:ilvl w:val="0"/>
                <w:numId w:val="18"/>
              </w:numPr>
            </w:pPr>
            <w:r>
              <w:rPr>
                <w:lang w:eastAsia="en-US"/>
              </w:rPr>
              <w:t>Теории, методы, способы и инструменты инновационной деятельности.</w:t>
            </w:r>
          </w:p>
          <w:p w:rsidR="00300510" w:rsidRDefault="00300510" w:rsidP="00300510">
            <w:pPr>
              <w:pStyle w:val="1"/>
              <w:numPr>
                <w:ilvl w:val="0"/>
                <w:numId w:val="18"/>
              </w:numPr>
            </w:pPr>
            <w:r>
              <w:t xml:space="preserve">Инновационная </w:t>
            </w:r>
            <w:r w:rsidRPr="00E75FA6">
              <w:t>политика, в том числе политические, экономические, коммуникативные интересы собственников</w:t>
            </w:r>
            <w:r>
              <w:t>.</w:t>
            </w:r>
          </w:p>
          <w:p w:rsidR="00300510" w:rsidRDefault="00300510" w:rsidP="00300510">
            <w:pPr>
              <w:pStyle w:val="1"/>
              <w:numPr>
                <w:ilvl w:val="0"/>
                <w:numId w:val="18"/>
              </w:numPr>
            </w:pPr>
            <w:r>
              <w:t>Принципы работы с источниками информации.</w:t>
            </w:r>
          </w:p>
          <w:p w:rsidR="00300510" w:rsidRDefault="00300510" w:rsidP="00300510">
            <w:pPr>
              <w:pStyle w:val="1"/>
              <w:numPr>
                <w:ilvl w:val="0"/>
                <w:numId w:val="18"/>
              </w:numPr>
            </w:pPr>
            <w:r>
              <w:t>Принципы анализа информации.</w:t>
            </w:r>
          </w:p>
          <w:p w:rsidR="00300510" w:rsidRDefault="00300510" w:rsidP="00300510">
            <w:pPr>
              <w:pStyle w:val="1"/>
              <w:numPr>
                <w:ilvl w:val="0"/>
                <w:numId w:val="18"/>
              </w:numPr>
            </w:pPr>
            <w:r w:rsidRPr="007110D9">
              <w:t>Принципы стратегического менеджмента.</w:t>
            </w:r>
          </w:p>
          <w:p w:rsidR="00300510" w:rsidRPr="00712ED5" w:rsidRDefault="00300510" w:rsidP="00300510">
            <w:pPr>
              <w:pStyle w:val="1"/>
            </w:pPr>
            <w:r>
              <w:t xml:space="preserve">Управление рисками. </w:t>
            </w:r>
          </w:p>
          <w:p w:rsidR="00300510" w:rsidRPr="008E652B" w:rsidRDefault="00300510" w:rsidP="00300510">
            <w:pPr>
              <w:pStyle w:val="1"/>
            </w:pPr>
            <w:r>
              <w:t xml:space="preserve">Методология управления проектами. </w:t>
            </w:r>
          </w:p>
          <w:p w:rsidR="00300510" w:rsidRDefault="00300510" w:rsidP="00300510">
            <w:pPr>
              <w:pStyle w:val="1"/>
            </w:pPr>
            <w:r>
              <w:rPr>
                <w:lang w:val="kk-KZ"/>
              </w:rPr>
              <w:t xml:space="preserve"> </w:t>
            </w:r>
            <w:r>
              <w:t>Система менеджмента качества.</w:t>
            </w:r>
          </w:p>
          <w:p w:rsidR="00300510" w:rsidRDefault="00300510" w:rsidP="00300510">
            <w:pPr>
              <w:pStyle w:val="1"/>
            </w:pPr>
            <w:r>
              <w:t>Деловые стили языков, необходимых для исполнения обязанностей согласно деловых компетенций.</w:t>
            </w:r>
          </w:p>
          <w:p w:rsidR="00300510" w:rsidRDefault="00300510" w:rsidP="00300510">
            <w:pPr>
              <w:pStyle w:val="1"/>
            </w:pPr>
            <w:r>
              <w:t>Деловая этика.</w:t>
            </w:r>
          </w:p>
          <w:p w:rsidR="00300510" w:rsidRDefault="00300510" w:rsidP="00300510">
            <w:pPr>
              <w:pStyle w:val="120"/>
            </w:pPr>
            <w:r>
              <w:t>ИКТ.</w:t>
            </w:r>
          </w:p>
        </w:tc>
      </w:tr>
      <w:tr w:rsidR="00300510" w:rsidRPr="00647617" w:rsidTr="00300510">
        <w:tc>
          <w:tcPr>
            <w:tcW w:w="2830" w:type="dxa"/>
            <w:vMerge w:val="restart"/>
          </w:tcPr>
          <w:p w:rsidR="00300510" w:rsidRDefault="00300510" w:rsidP="00300510">
            <w:pPr>
              <w:pStyle w:val="a1"/>
              <w:rPr>
                <w:lang w:val="kk-KZ"/>
              </w:rPr>
            </w:pPr>
            <w:r>
              <w:t>Трудовая функция</w:t>
            </w:r>
            <w:r>
              <w:rPr>
                <w:lang w:val="kk-KZ"/>
              </w:rPr>
              <w:t xml:space="preserve"> 2</w:t>
            </w:r>
          </w:p>
          <w:p w:rsidR="00300510" w:rsidRPr="00152920" w:rsidRDefault="00300510" w:rsidP="00300510">
            <w:pPr>
              <w:pStyle w:val="a1"/>
            </w:pPr>
            <w:r w:rsidRPr="00A142CB">
              <w:rPr>
                <w:lang w:val="kk-KZ"/>
              </w:rPr>
              <w:lastRenderedPageBreak/>
              <w:t xml:space="preserve">Организация аналитических </w:t>
            </w:r>
            <w:proofErr w:type="spellStart"/>
            <w:r w:rsidRPr="00A142CB">
              <w:rPr>
                <w:lang w:val="kk-KZ"/>
              </w:rPr>
              <w:t>работ</w:t>
            </w:r>
            <w:proofErr w:type="spellEnd"/>
            <w:r w:rsidRPr="00A142CB">
              <w:rPr>
                <w:lang w:val="kk-KZ"/>
              </w:rPr>
              <w:t xml:space="preserve"> и контроль </w:t>
            </w:r>
            <w:proofErr w:type="spellStart"/>
            <w:r w:rsidRPr="00A142CB">
              <w:rPr>
                <w:lang w:val="kk-KZ"/>
              </w:rPr>
              <w:t>выполнения</w:t>
            </w:r>
            <w:proofErr w:type="spellEnd"/>
            <w:r w:rsidRPr="00A142CB">
              <w:rPr>
                <w:lang w:val="kk-KZ"/>
              </w:rPr>
              <w:t xml:space="preserve"> </w:t>
            </w:r>
            <w:proofErr w:type="spellStart"/>
            <w:r w:rsidRPr="00A142CB">
              <w:rPr>
                <w:lang w:val="kk-KZ"/>
              </w:rPr>
              <w:t>их</w:t>
            </w:r>
            <w:proofErr w:type="spellEnd"/>
          </w:p>
        </w:tc>
        <w:tc>
          <w:tcPr>
            <w:tcW w:w="2410" w:type="dxa"/>
            <w:gridSpan w:val="4"/>
          </w:tcPr>
          <w:p w:rsidR="00300510" w:rsidRDefault="00300510" w:rsidP="00300510">
            <w:pPr>
              <w:pStyle w:val="1"/>
              <w:numPr>
                <w:ilvl w:val="0"/>
                <w:numId w:val="0"/>
              </w:numPr>
            </w:pPr>
          </w:p>
        </w:tc>
        <w:tc>
          <w:tcPr>
            <w:tcW w:w="4253" w:type="dxa"/>
          </w:tcPr>
          <w:p w:rsidR="00300510" w:rsidRPr="00415E8C" w:rsidRDefault="00300510" w:rsidP="00300510">
            <w:pPr>
              <w:pStyle w:val="a1"/>
              <w:rPr>
                <w:lang w:val="kk-KZ"/>
              </w:rPr>
            </w:pPr>
            <w:r w:rsidRPr="00152920">
              <w:t xml:space="preserve">Умения и навыки: </w:t>
            </w:r>
          </w:p>
          <w:p w:rsidR="00300510" w:rsidRPr="00EF1DFA" w:rsidRDefault="00300510" w:rsidP="00300510">
            <w:pPr>
              <w:pStyle w:val="1"/>
              <w:numPr>
                <w:ilvl w:val="0"/>
                <w:numId w:val="19"/>
              </w:numPr>
              <w:rPr>
                <w:shd w:val="clear" w:color="auto" w:fill="FFFFFF"/>
                <w:lang w:val="kk-KZ"/>
              </w:rPr>
            </w:pPr>
            <w:r w:rsidRPr="00EF1DFA">
              <w:rPr>
                <w:shd w:val="clear" w:color="auto" w:fill="FFFFFF"/>
              </w:rPr>
              <w:lastRenderedPageBreak/>
              <w:t>Предварительный сбор информации, необходимой для анализа.</w:t>
            </w:r>
          </w:p>
          <w:p w:rsidR="00300510" w:rsidRPr="00EF1DFA" w:rsidRDefault="00300510" w:rsidP="00300510">
            <w:pPr>
              <w:pStyle w:val="1"/>
              <w:numPr>
                <w:ilvl w:val="0"/>
                <w:numId w:val="19"/>
              </w:numPr>
              <w:rPr>
                <w:shd w:val="clear" w:color="auto" w:fill="FFFFFF"/>
                <w:lang w:val="kk-KZ"/>
              </w:rPr>
            </w:pPr>
            <w:r w:rsidRPr="00EF1DFA">
              <w:rPr>
                <w:shd w:val="clear" w:color="auto" w:fill="FFFFFF"/>
                <w:lang w:val="kk-KZ"/>
              </w:rPr>
              <w:t xml:space="preserve">Анализ </w:t>
            </w:r>
            <w:r w:rsidRPr="00EF1DFA">
              <w:rPr>
                <w:lang w:val="kk-KZ"/>
              </w:rPr>
              <w:t>инновационных</w:t>
            </w:r>
            <w:r w:rsidRPr="00EF1DFA">
              <w:rPr>
                <w:shd w:val="clear" w:color="auto" w:fill="FFFFFF"/>
              </w:rPr>
              <w:t xml:space="preserve"> проектов организации.</w:t>
            </w:r>
          </w:p>
          <w:p w:rsidR="00300510" w:rsidRPr="00EF1DFA" w:rsidRDefault="00300510" w:rsidP="00300510">
            <w:pPr>
              <w:pStyle w:val="1"/>
              <w:numPr>
                <w:ilvl w:val="0"/>
                <w:numId w:val="19"/>
              </w:numPr>
              <w:rPr>
                <w:lang w:val="kk-KZ" w:eastAsia="en-US"/>
              </w:rPr>
            </w:pPr>
            <w:r w:rsidRPr="00EF1DFA">
              <w:rPr>
                <w:lang w:val="kk-KZ" w:eastAsia="en-US"/>
              </w:rPr>
              <w:t>Проведение коррекции планов аналитических работ.</w:t>
            </w:r>
          </w:p>
          <w:p w:rsidR="00300510" w:rsidRPr="00EF1DFA" w:rsidRDefault="00300510" w:rsidP="00300510">
            <w:pPr>
              <w:pStyle w:val="1"/>
              <w:numPr>
                <w:ilvl w:val="0"/>
                <w:numId w:val="19"/>
              </w:numPr>
              <w:rPr>
                <w:lang w:val="kk-KZ" w:eastAsia="en-US"/>
              </w:rPr>
            </w:pPr>
            <w:r w:rsidRPr="00EF1DFA">
              <w:rPr>
                <w:lang w:val="kk-KZ" w:eastAsia="en-US"/>
              </w:rPr>
              <w:t>Анализ соответствия фактического  состояния работ плановому.</w:t>
            </w:r>
          </w:p>
          <w:p w:rsidR="00300510" w:rsidRPr="00EF1DFA" w:rsidRDefault="00300510" w:rsidP="00300510">
            <w:pPr>
              <w:pStyle w:val="1"/>
              <w:numPr>
                <w:ilvl w:val="0"/>
                <w:numId w:val="19"/>
              </w:numPr>
              <w:rPr>
                <w:lang w:val="kk-KZ" w:eastAsia="en-US"/>
              </w:rPr>
            </w:pPr>
            <w:r w:rsidRPr="00EF1DFA">
              <w:rPr>
                <w:lang w:val="kk-KZ" w:eastAsia="en-US"/>
              </w:rPr>
              <w:t>Определение причин отклонений от планов.</w:t>
            </w:r>
          </w:p>
          <w:p w:rsidR="00300510" w:rsidRPr="00EF1DFA" w:rsidRDefault="00300510" w:rsidP="00300510">
            <w:pPr>
              <w:pStyle w:val="1"/>
              <w:numPr>
                <w:ilvl w:val="0"/>
                <w:numId w:val="19"/>
              </w:numPr>
              <w:rPr>
                <w:lang w:val="kk-KZ" w:eastAsia="en-US"/>
              </w:rPr>
            </w:pPr>
            <w:r w:rsidRPr="00EF1DFA">
              <w:rPr>
                <w:lang w:val="kk-KZ" w:eastAsia="en-US"/>
              </w:rPr>
              <w:t>Выявление проблемных ситуаций в ходе работ.</w:t>
            </w:r>
          </w:p>
          <w:p w:rsidR="00300510" w:rsidRPr="00EF1DFA" w:rsidRDefault="00300510" w:rsidP="00300510">
            <w:pPr>
              <w:pStyle w:val="1"/>
              <w:numPr>
                <w:ilvl w:val="0"/>
                <w:numId w:val="19"/>
              </w:numPr>
              <w:rPr>
                <w:lang w:val="kk-KZ" w:eastAsia="en-US"/>
              </w:rPr>
            </w:pPr>
            <w:r w:rsidRPr="00EF1DFA">
              <w:rPr>
                <w:lang w:val="kk-KZ" w:eastAsia="en-US"/>
              </w:rPr>
              <w:t>Разработка мероприятий по компенсации отклонений.</w:t>
            </w:r>
          </w:p>
          <w:p w:rsidR="00300510" w:rsidRPr="00EF1DFA" w:rsidRDefault="00300510" w:rsidP="00300510">
            <w:pPr>
              <w:pStyle w:val="1"/>
              <w:numPr>
                <w:ilvl w:val="0"/>
                <w:numId w:val="19"/>
              </w:numPr>
              <w:rPr>
                <w:lang w:val="kk-KZ" w:eastAsia="en-US"/>
              </w:rPr>
            </w:pPr>
            <w:r w:rsidRPr="00EF1DFA">
              <w:rPr>
                <w:lang w:val="kk-KZ" w:eastAsia="en-US"/>
              </w:rPr>
              <w:t>Проведение коррекции планов аналитических работ.</w:t>
            </w:r>
          </w:p>
          <w:p w:rsidR="00300510" w:rsidRDefault="00300510" w:rsidP="00300510">
            <w:pPr>
              <w:pStyle w:val="a1"/>
            </w:pPr>
            <w:r w:rsidRPr="00EF1DFA">
              <w:rPr>
                <w:lang w:val="kk-KZ"/>
              </w:rPr>
              <w:t xml:space="preserve">Разрешение  </w:t>
            </w:r>
            <w:proofErr w:type="spellStart"/>
            <w:r w:rsidRPr="00EF1DFA">
              <w:rPr>
                <w:lang w:val="kk-KZ"/>
              </w:rPr>
              <w:t>проблемных</w:t>
            </w:r>
            <w:proofErr w:type="spellEnd"/>
            <w:r w:rsidRPr="00EF1DFA">
              <w:rPr>
                <w:lang w:val="kk-KZ"/>
              </w:rPr>
              <w:t xml:space="preserve"> </w:t>
            </w:r>
            <w:proofErr w:type="spellStart"/>
            <w:r w:rsidRPr="00EF1DFA">
              <w:rPr>
                <w:lang w:val="kk-KZ"/>
              </w:rPr>
              <w:t>ситуаций</w:t>
            </w:r>
            <w:proofErr w:type="spellEnd"/>
            <w:r w:rsidRPr="00EF1DFA">
              <w:rPr>
                <w:lang w:val="kk-KZ"/>
              </w:rPr>
              <w:t xml:space="preserve"> в </w:t>
            </w:r>
            <w:proofErr w:type="spellStart"/>
            <w:r w:rsidRPr="00EF1DFA">
              <w:rPr>
                <w:lang w:val="kk-KZ"/>
              </w:rPr>
              <w:t>ходе</w:t>
            </w:r>
            <w:proofErr w:type="spellEnd"/>
            <w:r w:rsidRPr="00EF1DFA">
              <w:rPr>
                <w:lang w:val="kk-KZ"/>
              </w:rPr>
              <w:t xml:space="preserve"> </w:t>
            </w:r>
            <w:proofErr w:type="spellStart"/>
            <w:r w:rsidRPr="00EF1DFA">
              <w:rPr>
                <w:lang w:val="kk-KZ"/>
              </w:rPr>
              <w:t>аналитических</w:t>
            </w:r>
            <w:proofErr w:type="spellEnd"/>
            <w:r w:rsidRPr="00EF1DFA">
              <w:rPr>
                <w:lang w:val="kk-KZ"/>
              </w:rPr>
              <w:t xml:space="preserve"> </w:t>
            </w:r>
            <w:proofErr w:type="spellStart"/>
            <w:r w:rsidRPr="00EF1DFA">
              <w:rPr>
                <w:lang w:val="kk-KZ"/>
              </w:rPr>
              <w:t>работ</w:t>
            </w:r>
            <w:proofErr w:type="spellEnd"/>
            <w:r w:rsidRPr="00EF1DFA">
              <w:rPr>
                <w:lang w:val="kk-KZ"/>
              </w:rPr>
              <w:t>.</w:t>
            </w:r>
          </w:p>
        </w:tc>
      </w:tr>
      <w:tr w:rsidR="00300510" w:rsidRPr="00647617" w:rsidTr="00300510">
        <w:tc>
          <w:tcPr>
            <w:tcW w:w="2830" w:type="dxa"/>
            <w:vMerge/>
          </w:tcPr>
          <w:p w:rsidR="00300510" w:rsidRDefault="00300510" w:rsidP="00300510">
            <w:pPr>
              <w:pStyle w:val="a1"/>
            </w:pPr>
          </w:p>
        </w:tc>
        <w:tc>
          <w:tcPr>
            <w:tcW w:w="2410" w:type="dxa"/>
            <w:gridSpan w:val="4"/>
          </w:tcPr>
          <w:p w:rsidR="00300510" w:rsidRDefault="00300510" w:rsidP="00300510">
            <w:pPr>
              <w:pStyle w:val="1"/>
              <w:numPr>
                <w:ilvl w:val="0"/>
                <w:numId w:val="0"/>
              </w:numPr>
            </w:pPr>
          </w:p>
        </w:tc>
        <w:tc>
          <w:tcPr>
            <w:tcW w:w="4253" w:type="dxa"/>
          </w:tcPr>
          <w:p w:rsidR="00300510" w:rsidRPr="00ED5AA4" w:rsidRDefault="00300510" w:rsidP="00300510">
            <w:pPr>
              <w:pStyle w:val="a1"/>
              <w:rPr>
                <w:lang w:val="kk-KZ"/>
              </w:rPr>
            </w:pPr>
            <w:r>
              <w:t>Знания:</w:t>
            </w:r>
          </w:p>
          <w:p w:rsidR="00300510" w:rsidRPr="00EF1DFA" w:rsidRDefault="00300510" w:rsidP="00300510">
            <w:pPr>
              <w:pStyle w:val="1"/>
              <w:numPr>
                <w:ilvl w:val="0"/>
                <w:numId w:val="20"/>
              </w:numPr>
              <w:rPr>
                <w:lang w:val="kk-KZ"/>
              </w:rPr>
            </w:pPr>
            <w:r w:rsidRPr="00ED5AA4">
              <w:t>Методы сбора, обработки и анализа информации с применением современных средств связи, аппаратно-технических средств и компьютерных технологий</w:t>
            </w:r>
          </w:p>
          <w:p w:rsidR="00300510" w:rsidRDefault="00300510" w:rsidP="00300510">
            <w:pPr>
              <w:pStyle w:val="1"/>
              <w:rPr>
                <w:lang w:val="kk-KZ"/>
              </w:rPr>
            </w:pPr>
            <w:r>
              <w:t>Диаграммы (последовательности</w:t>
            </w:r>
            <w:r>
              <w:rPr>
                <w:lang w:val="kk-KZ"/>
              </w:rPr>
              <w:t xml:space="preserve"> </w:t>
            </w:r>
            <w:r>
              <w:t xml:space="preserve">состояний и др.). </w:t>
            </w:r>
          </w:p>
          <w:p w:rsidR="00300510" w:rsidRDefault="00300510" w:rsidP="00300510">
            <w:pPr>
              <w:pStyle w:val="1"/>
              <w:rPr>
                <w:lang w:val="kk-KZ"/>
              </w:rPr>
            </w:pPr>
            <w:r>
              <w:t xml:space="preserve"> Стратегический менеджмент. </w:t>
            </w:r>
          </w:p>
          <w:p w:rsidR="00300510" w:rsidRPr="00152920" w:rsidRDefault="00300510" w:rsidP="00300510">
            <w:pPr>
              <w:pStyle w:val="a1"/>
            </w:pPr>
            <w:r>
              <w:t>Управление проектами.</w:t>
            </w:r>
          </w:p>
        </w:tc>
      </w:tr>
      <w:tr w:rsidR="00300510" w:rsidRPr="00647617" w:rsidTr="00300510">
        <w:tc>
          <w:tcPr>
            <w:tcW w:w="2830" w:type="dxa"/>
          </w:tcPr>
          <w:p w:rsidR="00300510" w:rsidRPr="00A142CB" w:rsidRDefault="00300510" w:rsidP="00300510">
            <w:pPr>
              <w:pStyle w:val="a1"/>
              <w:rPr>
                <w:lang w:val="kk-KZ"/>
              </w:rPr>
            </w:pPr>
            <w:r>
              <w:t xml:space="preserve">Трудовая функция </w:t>
            </w:r>
            <w:r>
              <w:rPr>
                <w:lang w:val="kk-KZ"/>
              </w:rPr>
              <w:t>3</w:t>
            </w:r>
          </w:p>
          <w:p w:rsidR="00300510" w:rsidRDefault="00300510" w:rsidP="00300510">
            <w:pPr>
              <w:pStyle w:val="a1"/>
            </w:pPr>
            <w:r>
              <w:t xml:space="preserve">Оценка и </w:t>
            </w:r>
            <w:proofErr w:type="spellStart"/>
            <w:r>
              <w:rPr>
                <w:lang w:val="kk-KZ"/>
              </w:rPr>
              <w:t>разработка</w:t>
            </w:r>
            <w:proofErr w:type="spellEnd"/>
            <w:r>
              <w:t xml:space="preserve"> решений по улучшению </w:t>
            </w:r>
            <w:proofErr w:type="spellStart"/>
            <w:r>
              <w:rPr>
                <w:lang w:val="kk-KZ"/>
              </w:rPr>
              <w:t>инновационной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>
              <w:rPr>
                <w:lang w:val="kk-KZ"/>
              </w:rPr>
              <w:t>деятельности</w:t>
            </w:r>
            <w:proofErr w:type="spellEnd"/>
            <w:r>
              <w:t xml:space="preserve"> и/или </w:t>
            </w:r>
            <w:proofErr w:type="spellStart"/>
            <w:r>
              <w:rPr>
                <w:lang w:val="kk-KZ"/>
              </w:rPr>
              <w:t>инновационных</w:t>
            </w:r>
            <w:proofErr w:type="spellEnd"/>
            <w:r>
              <w:t xml:space="preserve"> проектов </w:t>
            </w:r>
            <w:proofErr w:type="spellStart"/>
            <w:r>
              <w:rPr>
                <w:lang w:val="kk-KZ"/>
              </w:rPr>
              <w:t>организации</w:t>
            </w:r>
            <w:proofErr w:type="spellEnd"/>
          </w:p>
        </w:tc>
        <w:tc>
          <w:tcPr>
            <w:tcW w:w="2410" w:type="dxa"/>
            <w:gridSpan w:val="4"/>
          </w:tcPr>
          <w:p w:rsidR="00300510" w:rsidRDefault="00300510" w:rsidP="00300510">
            <w:pPr>
              <w:pStyle w:val="1"/>
              <w:numPr>
                <w:ilvl w:val="0"/>
                <w:numId w:val="0"/>
              </w:numPr>
            </w:pPr>
          </w:p>
        </w:tc>
        <w:tc>
          <w:tcPr>
            <w:tcW w:w="4253" w:type="dxa"/>
          </w:tcPr>
          <w:p w:rsidR="00300510" w:rsidRDefault="00300510" w:rsidP="00300510">
            <w:pPr>
              <w:pStyle w:val="a1"/>
              <w:rPr>
                <w:lang w:val="kk-KZ"/>
              </w:rPr>
            </w:pPr>
            <w:r w:rsidRPr="00152920">
              <w:t xml:space="preserve">Умения и навыки: </w:t>
            </w:r>
          </w:p>
          <w:p w:rsidR="00300510" w:rsidRPr="00AF1CBF" w:rsidRDefault="00300510" w:rsidP="00300510">
            <w:pPr>
              <w:pStyle w:val="1"/>
              <w:rPr>
                <w:lang w:val="kk-KZ"/>
              </w:rPr>
            </w:pPr>
            <w:r w:rsidRPr="00AF1CBF">
              <w:t xml:space="preserve">Оценка предлагаемых решений по улучшению </w:t>
            </w:r>
            <w:r>
              <w:rPr>
                <w:lang w:val="kk-KZ"/>
              </w:rPr>
              <w:t>инновационной деятельности</w:t>
            </w:r>
            <w:r w:rsidRPr="00AF1CBF">
              <w:t xml:space="preserve"> и/или </w:t>
            </w:r>
            <w:r>
              <w:rPr>
                <w:lang w:val="kk-KZ"/>
              </w:rPr>
              <w:t xml:space="preserve">инновационных </w:t>
            </w:r>
            <w:r w:rsidRPr="00AF1CBF">
              <w:t xml:space="preserve">проектов </w:t>
            </w:r>
            <w:r>
              <w:rPr>
                <w:lang w:val="kk-KZ"/>
              </w:rPr>
              <w:t>организации</w:t>
            </w:r>
            <w:r w:rsidRPr="00AF1CBF">
              <w:t xml:space="preserve">. </w:t>
            </w:r>
          </w:p>
          <w:p w:rsidR="00300510" w:rsidRDefault="00300510" w:rsidP="00300510">
            <w:pPr>
              <w:pStyle w:val="1"/>
              <w:rPr>
                <w:lang w:val="kk-KZ"/>
              </w:rPr>
            </w:pPr>
            <w:r>
              <w:rPr>
                <w:lang w:val="kk-KZ"/>
              </w:rPr>
              <w:t xml:space="preserve"> </w:t>
            </w:r>
            <w:r w:rsidRPr="00AF1CBF">
              <w:t xml:space="preserve">Определение требований к </w:t>
            </w:r>
            <w:r w:rsidRPr="00DB6C46">
              <w:rPr>
                <w:lang w:val="kk-KZ"/>
              </w:rPr>
              <w:t>инновационной деятельности</w:t>
            </w:r>
            <w:r w:rsidRPr="00AF1CBF">
              <w:t xml:space="preserve"> </w:t>
            </w:r>
            <w:r w:rsidRPr="00DB6C46">
              <w:t xml:space="preserve">и/или </w:t>
            </w:r>
            <w:r w:rsidRPr="00DB6C46">
              <w:rPr>
                <w:lang w:val="kk-KZ"/>
              </w:rPr>
              <w:t>инновационных</w:t>
            </w:r>
            <w:r w:rsidRPr="00DB6C46">
              <w:t xml:space="preserve"> проектов </w:t>
            </w:r>
            <w:r>
              <w:rPr>
                <w:lang w:val="kk-KZ"/>
              </w:rPr>
              <w:t>организации</w:t>
            </w:r>
            <w:r w:rsidRPr="00DB6C46">
              <w:rPr>
                <w:lang w:val="kk-KZ"/>
              </w:rPr>
              <w:t>.</w:t>
            </w:r>
          </w:p>
          <w:p w:rsidR="00300510" w:rsidRDefault="00300510" w:rsidP="00300510">
            <w:pPr>
              <w:pStyle w:val="1"/>
              <w:rPr>
                <w:lang w:val="kk-KZ"/>
              </w:rPr>
            </w:pPr>
            <w:r w:rsidRPr="00DB6C46">
              <w:t xml:space="preserve">Определение переходных требований к </w:t>
            </w:r>
            <w:r w:rsidRPr="00DB6C46">
              <w:rPr>
                <w:lang w:val="kk-KZ"/>
              </w:rPr>
              <w:t>инновационной деятельности</w:t>
            </w:r>
            <w:r w:rsidRPr="00DB6C46">
              <w:t xml:space="preserve"> и/или </w:t>
            </w:r>
            <w:r w:rsidRPr="00DB6C46">
              <w:rPr>
                <w:lang w:val="kk-KZ"/>
              </w:rPr>
              <w:t>инновационных</w:t>
            </w:r>
            <w:r w:rsidRPr="00DB6C46">
              <w:t xml:space="preserve"> проектов </w:t>
            </w:r>
            <w:r>
              <w:rPr>
                <w:lang w:val="kk-KZ"/>
              </w:rPr>
              <w:t>организации</w:t>
            </w:r>
            <w:r w:rsidRPr="00DB6C46">
              <w:rPr>
                <w:lang w:val="kk-KZ"/>
              </w:rPr>
              <w:t>.</w:t>
            </w:r>
            <w:r w:rsidRPr="00AF1CBF">
              <w:t xml:space="preserve"> </w:t>
            </w:r>
          </w:p>
          <w:p w:rsidR="00300510" w:rsidRDefault="00300510" w:rsidP="00300510">
            <w:pPr>
              <w:pStyle w:val="1"/>
              <w:rPr>
                <w:lang w:val="kk-KZ"/>
              </w:rPr>
            </w:pPr>
            <w:r w:rsidRPr="00AF1CBF">
              <w:t xml:space="preserve">Утверждение решений по улучшению </w:t>
            </w:r>
            <w:r w:rsidRPr="002905DE">
              <w:rPr>
                <w:lang w:val="kk-KZ"/>
              </w:rPr>
              <w:t>инновационной деятельности</w:t>
            </w:r>
            <w:r w:rsidRPr="002905DE">
              <w:t xml:space="preserve"> и/или </w:t>
            </w:r>
            <w:r w:rsidRPr="002905DE">
              <w:rPr>
                <w:lang w:val="kk-KZ"/>
              </w:rPr>
              <w:t>инновационных</w:t>
            </w:r>
            <w:r w:rsidRPr="002905DE">
              <w:t xml:space="preserve"> проектов </w:t>
            </w:r>
            <w:r w:rsidRPr="002905DE">
              <w:rPr>
                <w:lang w:val="kk-KZ"/>
              </w:rPr>
              <w:t>организации</w:t>
            </w:r>
            <w:r>
              <w:rPr>
                <w:lang w:val="kk-KZ"/>
              </w:rPr>
              <w:t>.</w:t>
            </w:r>
          </w:p>
          <w:p w:rsidR="00300510" w:rsidRDefault="00300510" w:rsidP="00300510">
            <w:pPr>
              <w:pStyle w:val="a1"/>
            </w:pPr>
            <w:r w:rsidRPr="00AF1CBF">
              <w:t xml:space="preserve">Оценка эффективности решений по улучшению </w:t>
            </w:r>
            <w:proofErr w:type="spellStart"/>
            <w:r w:rsidRPr="002905DE">
              <w:rPr>
                <w:lang w:val="kk-KZ"/>
              </w:rPr>
              <w:t>инновационной</w:t>
            </w:r>
            <w:proofErr w:type="spellEnd"/>
            <w:r w:rsidRPr="002905DE">
              <w:rPr>
                <w:lang w:val="kk-KZ"/>
              </w:rPr>
              <w:t xml:space="preserve"> </w:t>
            </w:r>
            <w:proofErr w:type="spellStart"/>
            <w:r w:rsidRPr="002905DE">
              <w:rPr>
                <w:lang w:val="kk-KZ"/>
              </w:rPr>
              <w:t>деятельности</w:t>
            </w:r>
            <w:proofErr w:type="spellEnd"/>
            <w:r w:rsidRPr="002905DE">
              <w:t xml:space="preserve"> и/или </w:t>
            </w:r>
            <w:proofErr w:type="spellStart"/>
            <w:r w:rsidRPr="002905DE">
              <w:rPr>
                <w:lang w:val="kk-KZ"/>
              </w:rPr>
              <w:t>инновационных</w:t>
            </w:r>
            <w:proofErr w:type="spellEnd"/>
            <w:r w:rsidRPr="002905DE">
              <w:t xml:space="preserve"> проектов </w:t>
            </w:r>
            <w:proofErr w:type="spellStart"/>
            <w:r w:rsidRPr="002905DE">
              <w:rPr>
                <w:lang w:val="kk-KZ"/>
              </w:rPr>
              <w:t>организации</w:t>
            </w:r>
            <w:proofErr w:type="spellEnd"/>
            <w:r w:rsidRPr="002905DE">
              <w:rPr>
                <w:lang w:val="kk-KZ"/>
              </w:rPr>
              <w:t>.</w:t>
            </w:r>
          </w:p>
        </w:tc>
      </w:tr>
      <w:tr w:rsidR="00300510" w:rsidRPr="00647617" w:rsidTr="00300510">
        <w:tc>
          <w:tcPr>
            <w:tcW w:w="2830" w:type="dxa"/>
          </w:tcPr>
          <w:p w:rsidR="00300510" w:rsidRDefault="00300510" w:rsidP="00300510">
            <w:pPr>
              <w:pStyle w:val="a1"/>
            </w:pPr>
          </w:p>
        </w:tc>
        <w:tc>
          <w:tcPr>
            <w:tcW w:w="2410" w:type="dxa"/>
            <w:gridSpan w:val="4"/>
          </w:tcPr>
          <w:p w:rsidR="00300510" w:rsidRDefault="00300510" w:rsidP="00300510">
            <w:pPr>
              <w:pStyle w:val="1"/>
              <w:numPr>
                <w:ilvl w:val="0"/>
                <w:numId w:val="0"/>
              </w:numPr>
            </w:pPr>
          </w:p>
        </w:tc>
        <w:tc>
          <w:tcPr>
            <w:tcW w:w="4253" w:type="dxa"/>
          </w:tcPr>
          <w:p w:rsidR="00300510" w:rsidRDefault="00300510" w:rsidP="00300510">
            <w:pPr>
              <w:pStyle w:val="a1"/>
              <w:rPr>
                <w:lang w:val="kk-KZ"/>
              </w:rPr>
            </w:pPr>
            <w:r>
              <w:t>Знания:</w:t>
            </w:r>
          </w:p>
          <w:p w:rsidR="00300510" w:rsidRPr="00EF1DFA" w:rsidRDefault="00300510" w:rsidP="00300510">
            <w:pPr>
              <w:pStyle w:val="1"/>
              <w:numPr>
                <w:ilvl w:val="0"/>
                <w:numId w:val="21"/>
              </w:numPr>
              <w:rPr>
                <w:lang w:val="kk-KZ"/>
              </w:rPr>
            </w:pPr>
            <w:r w:rsidRPr="00EF1DFA">
              <w:rPr>
                <w:lang w:val="kk-KZ"/>
              </w:rPr>
              <w:t>Теория, методы и инструменты принятия решений.</w:t>
            </w:r>
          </w:p>
          <w:p w:rsidR="00300510" w:rsidRPr="00EF1DFA" w:rsidRDefault="00300510" w:rsidP="00300510">
            <w:pPr>
              <w:pStyle w:val="1"/>
              <w:numPr>
                <w:ilvl w:val="0"/>
                <w:numId w:val="21"/>
              </w:numPr>
              <w:rPr>
                <w:lang w:val="kk-KZ"/>
              </w:rPr>
            </w:pPr>
            <w:r>
              <w:t>Диаграммы (последовательности</w:t>
            </w:r>
            <w:r w:rsidRPr="00EF1DFA">
              <w:rPr>
                <w:lang w:val="kk-KZ"/>
              </w:rPr>
              <w:t xml:space="preserve"> </w:t>
            </w:r>
            <w:r>
              <w:t>состояний и др.).</w:t>
            </w:r>
          </w:p>
          <w:p w:rsidR="00300510" w:rsidRPr="00515A15" w:rsidRDefault="00300510" w:rsidP="00300510">
            <w:pPr>
              <w:pStyle w:val="1"/>
              <w:numPr>
                <w:ilvl w:val="0"/>
                <w:numId w:val="21"/>
              </w:numPr>
            </w:pPr>
            <w:r>
              <w:t xml:space="preserve">Стратегический менеджмент. </w:t>
            </w:r>
          </w:p>
          <w:p w:rsidR="00300510" w:rsidRPr="00152920" w:rsidRDefault="00300510" w:rsidP="00300510">
            <w:pPr>
              <w:pStyle w:val="a1"/>
            </w:pPr>
            <w:r>
              <w:lastRenderedPageBreak/>
              <w:t>Управление проектами.</w:t>
            </w:r>
          </w:p>
        </w:tc>
      </w:tr>
      <w:tr w:rsidR="00300510" w:rsidRPr="00647617" w:rsidTr="00300510">
        <w:tc>
          <w:tcPr>
            <w:tcW w:w="2830" w:type="dxa"/>
            <w:vMerge w:val="restart"/>
          </w:tcPr>
          <w:p w:rsidR="00300510" w:rsidRDefault="00300510" w:rsidP="00300510">
            <w:pPr>
              <w:pStyle w:val="a1"/>
              <w:rPr>
                <w:lang w:val="kk-KZ"/>
              </w:rPr>
            </w:pPr>
            <w:r>
              <w:lastRenderedPageBreak/>
              <w:t xml:space="preserve">Трудовая функция </w:t>
            </w:r>
            <w:r>
              <w:rPr>
                <w:lang w:val="kk-KZ"/>
              </w:rPr>
              <w:t>4</w:t>
            </w:r>
          </w:p>
          <w:p w:rsidR="00300510" w:rsidRDefault="00300510" w:rsidP="00300510">
            <w:pPr>
              <w:pStyle w:val="a1"/>
            </w:pPr>
            <w:r w:rsidRPr="00562CEF">
              <w:t xml:space="preserve">Управление требованиями к </w:t>
            </w:r>
            <w:r w:rsidRPr="001F47D5">
              <w:rPr>
                <w:lang w:val="kk-KZ"/>
              </w:rPr>
              <w:t>инновационной деятельности</w:t>
            </w:r>
            <w:r w:rsidRPr="001F47D5">
              <w:t xml:space="preserve"> и/или к </w:t>
            </w:r>
            <w:r w:rsidRPr="001F47D5">
              <w:rPr>
                <w:lang w:val="kk-KZ"/>
              </w:rPr>
              <w:t xml:space="preserve">инновационным </w:t>
            </w:r>
            <w:r w:rsidRPr="001F47D5">
              <w:t>проектам организации</w:t>
            </w:r>
          </w:p>
        </w:tc>
        <w:tc>
          <w:tcPr>
            <w:tcW w:w="2410" w:type="dxa"/>
            <w:gridSpan w:val="4"/>
          </w:tcPr>
          <w:p w:rsidR="00300510" w:rsidRDefault="00300510" w:rsidP="00300510">
            <w:pPr>
              <w:pStyle w:val="1"/>
              <w:numPr>
                <w:ilvl w:val="0"/>
                <w:numId w:val="0"/>
              </w:numPr>
            </w:pPr>
          </w:p>
        </w:tc>
        <w:tc>
          <w:tcPr>
            <w:tcW w:w="4253" w:type="dxa"/>
          </w:tcPr>
          <w:p w:rsidR="00300510" w:rsidRDefault="00300510" w:rsidP="00300510">
            <w:pPr>
              <w:pStyle w:val="a1"/>
              <w:rPr>
                <w:lang w:val="kk-KZ"/>
              </w:rPr>
            </w:pPr>
            <w:r w:rsidRPr="00152920">
              <w:t xml:space="preserve">Умения и навыки: </w:t>
            </w:r>
          </w:p>
          <w:p w:rsidR="00300510" w:rsidRPr="00EF1DFA" w:rsidRDefault="00300510" w:rsidP="00300510">
            <w:pPr>
              <w:pStyle w:val="1"/>
              <w:numPr>
                <w:ilvl w:val="0"/>
                <w:numId w:val="22"/>
              </w:numPr>
              <w:rPr>
                <w:lang w:val="kk-KZ"/>
              </w:rPr>
            </w:pPr>
            <w:r>
              <w:t xml:space="preserve">Управление требованиями к </w:t>
            </w:r>
            <w:r w:rsidRPr="00EF1DFA">
              <w:rPr>
                <w:lang w:val="kk-KZ"/>
              </w:rPr>
              <w:t>инновационной деятельности</w:t>
            </w:r>
            <w:r w:rsidRPr="001F47D5">
              <w:t xml:space="preserve"> и/или к </w:t>
            </w:r>
            <w:r w:rsidRPr="00EF1DFA">
              <w:rPr>
                <w:lang w:val="kk-KZ"/>
              </w:rPr>
              <w:t xml:space="preserve">инновационным </w:t>
            </w:r>
            <w:r w:rsidRPr="001F47D5">
              <w:t>проектам организации</w:t>
            </w:r>
            <w:r w:rsidRPr="00EF1DFA">
              <w:rPr>
                <w:lang w:val="kk-KZ"/>
              </w:rPr>
              <w:t>.</w:t>
            </w:r>
          </w:p>
          <w:p w:rsidR="00300510" w:rsidRDefault="00300510" w:rsidP="00300510">
            <w:pPr>
              <w:pStyle w:val="a1"/>
            </w:pPr>
            <w:r>
              <w:t xml:space="preserve">Разработка рекомендаций по внедрению новых технологий оптимизации </w:t>
            </w:r>
            <w:proofErr w:type="spellStart"/>
            <w:r w:rsidRPr="00EF1DFA">
              <w:rPr>
                <w:lang w:val="kk-KZ"/>
              </w:rPr>
              <w:t>инновационной</w:t>
            </w:r>
            <w:proofErr w:type="spellEnd"/>
            <w:r w:rsidRPr="00EF1DFA">
              <w:rPr>
                <w:lang w:val="kk-KZ"/>
              </w:rPr>
              <w:t xml:space="preserve"> </w:t>
            </w:r>
            <w:proofErr w:type="spellStart"/>
            <w:r w:rsidRPr="00EF1DFA">
              <w:rPr>
                <w:lang w:val="kk-KZ"/>
              </w:rPr>
              <w:t>деятельности</w:t>
            </w:r>
            <w:proofErr w:type="spellEnd"/>
            <w:r w:rsidRPr="00EF1DFA">
              <w:rPr>
                <w:lang w:val="kk-KZ"/>
              </w:rPr>
              <w:t>.</w:t>
            </w:r>
          </w:p>
        </w:tc>
      </w:tr>
      <w:tr w:rsidR="00300510" w:rsidRPr="00647617" w:rsidTr="00300510">
        <w:tc>
          <w:tcPr>
            <w:tcW w:w="2830" w:type="dxa"/>
            <w:vMerge/>
          </w:tcPr>
          <w:p w:rsidR="00300510" w:rsidRDefault="00300510" w:rsidP="00300510">
            <w:pPr>
              <w:pStyle w:val="a1"/>
            </w:pPr>
          </w:p>
        </w:tc>
        <w:tc>
          <w:tcPr>
            <w:tcW w:w="2410" w:type="dxa"/>
            <w:gridSpan w:val="4"/>
          </w:tcPr>
          <w:p w:rsidR="00300510" w:rsidRDefault="00300510" w:rsidP="00300510">
            <w:pPr>
              <w:pStyle w:val="1"/>
              <w:numPr>
                <w:ilvl w:val="0"/>
                <w:numId w:val="0"/>
              </w:numPr>
            </w:pPr>
          </w:p>
        </w:tc>
        <w:tc>
          <w:tcPr>
            <w:tcW w:w="4253" w:type="dxa"/>
          </w:tcPr>
          <w:p w:rsidR="00300510" w:rsidRDefault="00300510" w:rsidP="00300510">
            <w:pPr>
              <w:pStyle w:val="a1"/>
              <w:rPr>
                <w:lang w:val="kk-KZ"/>
              </w:rPr>
            </w:pPr>
            <w:r>
              <w:t>Знания:</w:t>
            </w:r>
          </w:p>
          <w:p w:rsidR="00300510" w:rsidRPr="00515A15" w:rsidRDefault="00300510" w:rsidP="00300510">
            <w:pPr>
              <w:pStyle w:val="1"/>
              <w:numPr>
                <w:ilvl w:val="0"/>
                <w:numId w:val="23"/>
              </w:numPr>
            </w:pPr>
            <w:r>
              <w:t xml:space="preserve">Типы требований к </w:t>
            </w:r>
            <w:r w:rsidRPr="00EF1DFA">
              <w:rPr>
                <w:lang w:val="kk-KZ"/>
              </w:rPr>
              <w:t>инновационной деятельности</w:t>
            </w:r>
            <w:r w:rsidRPr="001F47D5">
              <w:t xml:space="preserve"> </w:t>
            </w:r>
            <w:r>
              <w:t xml:space="preserve">(требования клиентов, функциональные требования, нефункциональные требования, производные требования и др.). </w:t>
            </w:r>
          </w:p>
          <w:p w:rsidR="00300510" w:rsidRPr="00152920" w:rsidRDefault="00300510" w:rsidP="00300510">
            <w:pPr>
              <w:pStyle w:val="a1"/>
            </w:pPr>
            <w:r w:rsidRPr="00EF1DFA">
              <w:rPr>
                <w:lang w:val="kk-KZ"/>
              </w:rPr>
              <w:t>М</w:t>
            </w:r>
            <w:proofErr w:type="spellStart"/>
            <w:r>
              <w:t>оделирование</w:t>
            </w:r>
            <w:proofErr w:type="spellEnd"/>
            <w:r w:rsidRPr="00EF1DFA">
              <w:rPr>
                <w:lang w:val="kk-KZ"/>
              </w:rPr>
              <w:t xml:space="preserve"> </w:t>
            </w:r>
            <w:proofErr w:type="spellStart"/>
            <w:r w:rsidRPr="00EF1DFA">
              <w:rPr>
                <w:lang w:val="kk-KZ"/>
              </w:rPr>
              <w:t>результатов</w:t>
            </w:r>
            <w:proofErr w:type="spellEnd"/>
            <w:r w:rsidRPr="00EF1DFA">
              <w:rPr>
                <w:lang w:val="kk-KZ"/>
              </w:rPr>
              <w:t xml:space="preserve"> </w:t>
            </w:r>
            <w:proofErr w:type="spellStart"/>
            <w:r w:rsidRPr="00EF1DFA">
              <w:rPr>
                <w:lang w:val="kk-KZ"/>
              </w:rPr>
              <w:t>инновационной</w:t>
            </w:r>
            <w:proofErr w:type="spellEnd"/>
            <w:r w:rsidRPr="00EF1DFA">
              <w:rPr>
                <w:lang w:val="kk-KZ"/>
              </w:rPr>
              <w:t xml:space="preserve"> </w:t>
            </w:r>
            <w:proofErr w:type="spellStart"/>
            <w:r w:rsidRPr="00EF1DFA">
              <w:rPr>
                <w:lang w:val="kk-KZ"/>
              </w:rPr>
              <w:t>деятельности</w:t>
            </w:r>
            <w:proofErr w:type="spellEnd"/>
            <w:r w:rsidRPr="00EF1DFA">
              <w:rPr>
                <w:lang w:val="kk-KZ"/>
              </w:rPr>
              <w:t>.</w:t>
            </w:r>
          </w:p>
        </w:tc>
      </w:tr>
      <w:tr w:rsidR="005E2C6A" w:rsidRPr="00A46030" w:rsidTr="00300510">
        <w:trPr>
          <w:trHeight w:val="122"/>
        </w:trPr>
        <w:tc>
          <w:tcPr>
            <w:tcW w:w="2830" w:type="dxa"/>
          </w:tcPr>
          <w:p w:rsidR="005E2C6A" w:rsidRPr="005E2C6A" w:rsidRDefault="005E2C6A" w:rsidP="001D421A">
            <w:pPr>
              <w:pStyle w:val="a1"/>
              <w:rPr>
                <w:lang w:val="kk-KZ"/>
              </w:rPr>
            </w:pPr>
            <w:r>
              <w:t>Требования к личностным</w:t>
            </w:r>
            <w:r>
              <w:rPr>
                <w:lang w:val="kk-KZ"/>
              </w:rPr>
              <w:t xml:space="preserve"> </w:t>
            </w:r>
            <w:r>
              <w:t>компетенциям</w:t>
            </w:r>
          </w:p>
        </w:tc>
        <w:tc>
          <w:tcPr>
            <w:tcW w:w="6663" w:type="dxa"/>
            <w:gridSpan w:val="5"/>
          </w:tcPr>
          <w:p w:rsidR="001D421A" w:rsidRPr="001D421A" w:rsidRDefault="001D421A" w:rsidP="001D421A">
            <w:pPr>
              <w:pStyle w:val="120"/>
              <w:rPr>
                <w:lang w:val="kk-KZ"/>
              </w:rPr>
            </w:pPr>
            <w:r w:rsidRPr="00DD4804">
              <w:t>Аналитический склад ума, который позволяет четко формулировать задачу для проведения анализа, исходя из знаний предметной области, а также владение необходимым для ее решения инструментарием</w:t>
            </w:r>
            <w:r>
              <w:rPr>
                <w:lang w:val="kk-KZ"/>
              </w:rPr>
              <w:t xml:space="preserve">, </w:t>
            </w:r>
            <w:r w:rsidRPr="00DD4804">
              <w:t>системно решать свои задачи, ответственность, трудолюбие, саморазвитие</w:t>
            </w:r>
            <w:r>
              <w:rPr>
                <w:lang w:val="kk-KZ"/>
              </w:rPr>
              <w:t>,</w:t>
            </w:r>
          </w:p>
          <w:p w:rsidR="005E2C6A" w:rsidRDefault="001D421A" w:rsidP="001D421A">
            <w:pPr>
              <w:pStyle w:val="a1"/>
            </w:pPr>
            <w:r>
              <w:rPr>
                <w:lang w:val="kk-KZ"/>
              </w:rPr>
              <w:t>о</w:t>
            </w:r>
            <w:proofErr w:type="spellStart"/>
            <w:r w:rsidR="005E2C6A">
              <w:t>рганизованность</w:t>
            </w:r>
            <w:proofErr w:type="spellEnd"/>
            <w:r w:rsidR="005E2C6A">
              <w:t>, инициативность,  внимательность, ответственность, дисциплинированность, исполнительность</w:t>
            </w:r>
          </w:p>
        </w:tc>
      </w:tr>
      <w:tr w:rsidR="00152920" w:rsidRPr="00152920" w:rsidTr="00300510">
        <w:tc>
          <w:tcPr>
            <w:tcW w:w="2830" w:type="dxa"/>
          </w:tcPr>
          <w:p w:rsidR="00152920" w:rsidRPr="00712ED5" w:rsidRDefault="00152920" w:rsidP="001D421A">
            <w:pPr>
              <w:pStyle w:val="a1"/>
              <w:rPr>
                <w:lang w:val="kk-KZ"/>
              </w:rPr>
            </w:pPr>
            <w:r w:rsidRPr="00152920">
              <w:t xml:space="preserve">Связь с другими профессиями в рамках ОРК </w:t>
            </w:r>
          </w:p>
        </w:tc>
        <w:tc>
          <w:tcPr>
            <w:tcW w:w="6663" w:type="dxa"/>
            <w:gridSpan w:val="5"/>
          </w:tcPr>
          <w:p w:rsidR="00152920" w:rsidRPr="00152920" w:rsidRDefault="00152920" w:rsidP="001D421A">
            <w:pPr>
              <w:pStyle w:val="a1"/>
            </w:pPr>
            <w:r w:rsidRPr="00152920">
              <w:t>-</w:t>
            </w:r>
          </w:p>
        </w:tc>
      </w:tr>
      <w:tr w:rsidR="00152920" w:rsidRPr="00234327" w:rsidTr="00E825C6">
        <w:tc>
          <w:tcPr>
            <w:tcW w:w="9493" w:type="dxa"/>
            <w:gridSpan w:val="6"/>
            <w:shd w:val="clear" w:color="auto" w:fill="B4C6E7" w:themeFill="accent1" w:themeFillTint="66"/>
          </w:tcPr>
          <w:p w:rsidR="005C318C" w:rsidRDefault="00152920" w:rsidP="001500CA">
            <w:pPr>
              <w:pStyle w:val="a2"/>
            </w:pPr>
            <w:r w:rsidRPr="00152920">
              <w:t xml:space="preserve">КАРТОЧКА </w:t>
            </w:r>
            <w:r w:rsidR="003C086A">
              <w:t>ПРОФЕССИИ</w:t>
            </w:r>
          </w:p>
          <w:p w:rsidR="00152920" w:rsidRPr="008B4120" w:rsidRDefault="008B4120" w:rsidP="001500CA">
            <w:pPr>
              <w:pStyle w:val="a2"/>
              <w:rPr>
                <w:lang w:val="ru-RU"/>
              </w:rPr>
            </w:pPr>
            <w:r>
              <w:rPr>
                <w:lang w:val="ru-RU"/>
              </w:rPr>
              <w:t>«</w:t>
            </w:r>
            <w:r w:rsidR="001815EE">
              <w:t>Исследователь-аналитик по инновациям</w:t>
            </w:r>
            <w:r>
              <w:rPr>
                <w:lang w:val="ru-RU"/>
              </w:rPr>
              <w:t>»</w:t>
            </w:r>
          </w:p>
        </w:tc>
      </w:tr>
      <w:tr w:rsidR="00B77EC3" w:rsidRPr="00234327" w:rsidTr="00300510">
        <w:tc>
          <w:tcPr>
            <w:tcW w:w="2830" w:type="dxa"/>
          </w:tcPr>
          <w:p w:rsidR="00B77EC3" w:rsidRPr="00152920" w:rsidRDefault="00B77EC3" w:rsidP="001D421A">
            <w:pPr>
              <w:pStyle w:val="a1"/>
            </w:pPr>
            <w:r w:rsidRPr="00152920">
              <w:t>Код профессии:</w:t>
            </w:r>
          </w:p>
        </w:tc>
        <w:tc>
          <w:tcPr>
            <w:tcW w:w="6663" w:type="dxa"/>
            <w:gridSpan w:val="5"/>
          </w:tcPr>
          <w:p w:rsidR="00B77EC3" w:rsidRPr="00152920" w:rsidRDefault="00B77EC3" w:rsidP="001D421A">
            <w:pPr>
              <w:pStyle w:val="a1"/>
            </w:pPr>
            <w:r w:rsidRPr="00152920">
              <w:t xml:space="preserve"> -</w:t>
            </w:r>
          </w:p>
        </w:tc>
      </w:tr>
      <w:tr w:rsidR="001815EE" w:rsidRPr="00234327" w:rsidTr="00300510">
        <w:tc>
          <w:tcPr>
            <w:tcW w:w="2830" w:type="dxa"/>
          </w:tcPr>
          <w:p w:rsidR="001815EE" w:rsidRPr="00152920" w:rsidRDefault="001815EE" w:rsidP="001D421A">
            <w:pPr>
              <w:pStyle w:val="a1"/>
            </w:pPr>
            <w:r w:rsidRPr="00152920">
              <w:t xml:space="preserve">Наименование профессии: </w:t>
            </w:r>
          </w:p>
        </w:tc>
        <w:tc>
          <w:tcPr>
            <w:tcW w:w="6663" w:type="dxa"/>
            <w:gridSpan w:val="5"/>
          </w:tcPr>
          <w:p w:rsidR="001815EE" w:rsidRPr="002700C7" w:rsidRDefault="002700C7" w:rsidP="001D421A">
            <w:pPr>
              <w:pStyle w:val="a1"/>
              <w:rPr>
                <w:lang w:val="en-US"/>
              </w:rPr>
            </w:pPr>
            <w:r w:rsidRPr="00B279A4">
              <w:t>«</w:t>
            </w:r>
            <w:r>
              <w:t>Исследователь-аналитик по инновациям</w:t>
            </w:r>
            <w:r w:rsidRPr="00B279A4">
              <w:t>»</w:t>
            </w:r>
          </w:p>
        </w:tc>
      </w:tr>
      <w:tr w:rsidR="001815EE" w:rsidRPr="00234327" w:rsidTr="00300510">
        <w:tc>
          <w:tcPr>
            <w:tcW w:w="2830" w:type="dxa"/>
          </w:tcPr>
          <w:p w:rsidR="001815EE" w:rsidRPr="00152920" w:rsidRDefault="001815EE" w:rsidP="001D421A">
            <w:pPr>
              <w:pStyle w:val="a1"/>
            </w:pPr>
            <w:r w:rsidRPr="00152920">
              <w:t xml:space="preserve">Уровень квалификации по ОРК: </w:t>
            </w:r>
          </w:p>
        </w:tc>
        <w:tc>
          <w:tcPr>
            <w:tcW w:w="6663" w:type="dxa"/>
            <w:gridSpan w:val="5"/>
          </w:tcPr>
          <w:p w:rsidR="001815EE" w:rsidRPr="00152920" w:rsidRDefault="001815EE" w:rsidP="001D421A">
            <w:pPr>
              <w:pStyle w:val="a1"/>
            </w:pPr>
            <w:r>
              <w:rPr>
                <w:lang w:val="en-US"/>
              </w:rPr>
              <w:t>7</w:t>
            </w:r>
            <w:r>
              <w:t>. Высшее образование, практический опыт</w:t>
            </w:r>
          </w:p>
        </w:tc>
      </w:tr>
      <w:tr w:rsidR="001815EE" w:rsidRPr="00234327" w:rsidTr="00300510">
        <w:tc>
          <w:tcPr>
            <w:tcW w:w="2830" w:type="dxa"/>
          </w:tcPr>
          <w:p w:rsidR="001815EE" w:rsidRPr="00152920" w:rsidRDefault="001815EE" w:rsidP="001D421A">
            <w:pPr>
              <w:pStyle w:val="a1"/>
            </w:pPr>
            <w:r w:rsidRPr="00152920">
              <w:t xml:space="preserve">Уровень квалификации по КС: </w:t>
            </w:r>
          </w:p>
        </w:tc>
        <w:tc>
          <w:tcPr>
            <w:tcW w:w="6663" w:type="dxa"/>
            <w:gridSpan w:val="5"/>
          </w:tcPr>
          <w:p w:rsidR="001815EE" w:rsidRPr="00152920" w:rsidRDefault="001815EE" w:rsidP="001D421A">
            <w:pPr>
              <w:pStyle w:val="a1"/>
            </w:pPr>
          </w:p>
        </w:tc>
      </w:tr>
      <w:tr w:rsidR="001815EE" w:rsidRPr="00234327" w:rsidTr="00300510">
        <w:tc>
          <w:tcPr>
            <w:tcW w:w="2830" w:type="dxa"/>
          </w:tcPr>
          <w:p w:rsidR="001815EE" w:rsidRPr="00B338D3" w:rsidRDefault="001815EE" w:rsidP="001D421A">
            <w:pPr>
              <w:pStyle w:val="a1"/>
              <w:rPr>
                <w:lang w:val="en-US"/>
              </w:rPr>
            </w:pPr>
            <w:r w:rsidRPr="00152920">
              <w:t xml:space="preserve">Трудовые функции </w:t>
            </w:r>
          </w:p>
        </w:tc>
        <w:tc>
          <w:tcPr>
            <w:tcW w:w="6663" w:type="dxa"/>
            <w:gridSpan w:val="5"/>
          </w:tcPr>
          <w:p w:rsidR="00562CEF" w:rsidRDefault="00CA5154" w:rsidP="00101FDA">
            <w:pPr>
              <w:pStyle w:val="a"/>
              <w:rPr>
                <w:lang w:val="kk-KZ"/>
              </w:rPr>
            </w:pPr>
            <w:r>
              <w:t>Анализ требований</w:t>
            </w:r>
            <w:r>
              <w:rPr>
                <w:lang w:val="kk-KZ"/>
              </w:rPr>
              <w:t xml:space="preserve"> </w:t>
            </w:r>
            <w:r>
              <w:t xml:space="preserve">к </w:t>
            </w:r>
            <w:proofErr w:type="spellStart"/>
            <w:r>
              <w:t>инноваци</w:t>
            </w:r>
            <w:r>
              <w:rPr>
                <w:lang w:val="kk-KZ"/>
              </w:rPr>
              <w:t>онной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>
              <w:rPr>
                <w:lang w:val="kk-KZ"/>
              </w:rPr>
              <w:t>деятельности</w:t>
            </w:r>
            <w:proofErr w:type="spellEnd"/>
            <w:r>
              <w:t>.</w:t>
            </w:r>
          </w:p>
          <w:p w:rsidR="00562CEF" w:rsidRPr="00562CEF" w:rsidRDefault="00562CEF" w:rsidP="00101FDA">
            <w:pPr>
              <w:pStyle w:val="a"/>
              <w:rPr>
                <w:lang w:val="kk-KZ"/>
              </w:rPr>
            </w:pPr>
            <w:r w:rsidRPr="001F47D5">
              <w:t xml:space="preserve">Анализ и документирование требований к </w:t>
            </w:r>
            <w:r w:rsidRPr="001F47D5">
              <w:rPr>
                <w:lang w:val="kk-KZ"/>
              </w:rPr>
              <w:t>инновационной деятельности</w:t>
            </w:r>
            <w:r w:rsidRPr="001F47D5">
              <w:t xml:space="preserve"> и/или к </w:t>
            </w:r>
            <w:r w:rsidRPr="001F47D5">
              <w:rPr>
                <w:lang w:val="kk-KZ"/>
              </w:rPr>
              <w:t xml:space="preserve">инновационным </w:t>
            </w:r>
            <w:r w:rsidRPr="001F47D5">
              <w:t>проектам организации</w:t>
            </w:r>
            <w:r>
              <w:rPr>
                <w:lang w:val="kk-KZ"/>
              </w:rPr>
              <w:t>.</w:t>
            </w:r>
          </w:p>
        </w:tc>
      </w:tr>
      <w:tr w:rsidR="00300510" w:rsidRPr="00234327" w:rsidTr="00300510">
        <w:tc>
          <w:tcPr>
            <w:tcW w:w="2830" w:type="dxa"/>
            <w:vMerge w:val="restart"/>
          </w:tcPr>
          <w:p w:rsidR="00300510" w:rsidRDefault="00300510" w:rsidP="001D421A">
            <w:pPr>
              <w:pStyle w:val="a1"/>
              <w:rPr>
                <w:lang w:val="kk-KZ"/>
              </w:rPr>
            </w:pPr>
            <w:r w:rsidRPr="00152920">
              <w:t xml:space="preserve">Трудовая функция 1 </w:t>
            </w:r>
          </w:p>
          <w:p w:rsidR="00300510" w:rsidRPr="00655152" w:rsidRDefault="00300510" w:rsidP="00655152">
            <w:pPr>
              <w:ind w:firstLine="0"/>
              <w:rPr>
                <w:sz w:val="24"/>
                <w:szCs w:val="24"/>
                <w:lang w:val="kk-KZ" w:eastAsia="en-US"/>
              </w:rPr>
            </w:pPr>
            <w:r w:rsidRPr="00655152">
              <w:rPr>
                <w:sz w:val="24"/>
                <w:szCs w:val="24"/>
              </w:rPr>
              <w:t>Анализ требований</w:t>
            </w:r>
            <w:r w:rsidRPr="00655152">
              <w:rPr>
                <w:sz w:val="24"/>
                <w:szCs w:val="24"/>
                <w:lang w:val="kk-KZ"/>
              </w:rPr>
              <w:t xml:space="preserve"> </w:t>
            </w:r>
            <w:r w:rsidRPr="00655152">
              <w:rPr>
                <w:sz w:val="24"/>
                <w:szCs w:val="24"/>
              </w:rPr>
              <w:t xml:space="preserve">к </w:t>
            </w:r>
            <w:proofErr w:type="spellStart"/>
            <w:r w:rsidRPr="00655152">
              <w:rPr>
                <w:sz w:val="24"/>
                <w:szCs w:val="24"/>
              </w:rPr>
              <w:t>инноваци</w:t>
            </w:r>
            <w:r w:rsidRPr="00655152">
              <w:rPr>
                <w:sz w:val="24"/>
                <w:szCs w:val="24"/>
                <w:lang w:val="kk-KZ"/>
              </w:rPr>
              <w:t>онной</w:t>
            </w:r>
            <w:proofErr w:type="spellEnd"/>
            <w:r w:rsidRPr="00655152">
              <w:rPr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655152">
              <w:rPr>
                <w:sz w:val="24"/>
                <w:szCs w:val="24"/>
                <w:lang w:val="kk-KZ"/>
              </w:rPr>
              <w:t>деятельности</w:t>
            </w:r>
            <w:proofErr w:type="spellEnd"/>
          </w:p>
          <w:p w:rsidR="00300510" w:rsidRPr="007D4A6A" w:rsidRDefault="00300510" w:rsidP="001D421A">
            <w:pPr>
              <w:pStyle w:val="a1"/>
              <w:rPr>
                <w:lang w:val="kk-KZ"/>
              </w:rPr>
            </w:pPr>
          </w:p>
        </w:tc>
        <w:tc>
          <w:tcPr>
            <w:tcW w:w="1843" w:type="dxa"/>
            <w:gridSpan w:val="2"/>
          </w:tcPr>
          <w:p w:rsidR="00300510" w:rsidRPr="00115EA8" w:rsidRDefault="00300510" w:rsidP="00300510">
            <w:pPr>
              <w:pStyle w:val="1"/>
              <w:numPr>
                <w:ilvl w:val="0"/>
                <w:numId w:val="0"/>
              </w:numPr>
            </w:pPr>
            <w:r>
              <w:t>Задача 1</w:t>
            </w:r>
          </w:p>
        </w:tc>
        <w:tc>
          <w:tcPr>
            <w:tcW w:w="4820" w:type="dxa"/>
            <w:gridSpan w:val="3"/>
          </w:tcPr>
          <w:p w:rsidR="00300510" w:rsidRPr="00152920" w:rsidRDefault="00300510" w:rsidP="00300510">
            <w:pPr>
              <w:pStyle w:val="a1"/>
            </w:pPr>
            <w:r w:rsidRPr="00152920">
              <w:t xml:space="preserve">Умения и навыки: </w:t>
            </w:r>
          </w:p>
          <w:p w:rsidR="00300510" w:rsidRDefault="00300510" w:rsidP="00300510">
            <w:pPr>
              <w:pStyle w:val="1"/>
              <w:numPr>
                <w:ilvl w:val="0"/>
                <w:numId w:val="0"/>
              </w:numPr>
            </w:pPr>
            <w:r>
              <w:t xml:space="preserve">Управление требованиями к </w:t>
            </w:r>
            <w:r w:rsidRPr="00EF1DFA">
              <w:rPr>
                <w:lang w:val="kk-KZ"/>
              </w:rPr>
              <w:t xml:space="preserve">инновационной деятельности </w:t>
            </w:r>
            <w:r>
              <w:t xml:space="preserve">и/или </w:t>
            </w:r>
            <w:r w:rsidRPr="00EF1DFA">
              <w:rPr>
                <w:lang w:val="kk-KZ"/>
              </w:rPr>
              <w:t>к инновационным</w:t>
            </w:r>
            <w:r>
              <w:t xml:space="preserve"> проект</w:t>
            </w:r>
            <w:r w:rsidRPr="00EF1DFA">
              <w:rPr>
                <w:lang w:val="kk-KZ"/>
              </w:rPr>
              <w:t>ам организации</w:t>
            </w:r>
            <w:r>
              <w:t>.</w:t>
            </w:r>
          </w:p>
          <w:p w:rsidR="00300510" w:rsidRPr="00115EA8" w:rsidRDefault="00300510" w:rsidP="00EF1DFA">
            <w:pPr>
              <w:pStyle w:val="1"/>
            </w:pPr>
            <w:r>
              <w:t xml:space="preserve">Управление изменениями требований к </w:t>
            </w:r>
            <w:r>
              <w:rPr>
                <w:lang w:val="kk-KZ"/>
              </w:rPr>
              <w:t xml:space="preserve">инновационной деятельности </w:t>
            </w:r>
            <w:r>
              <w:t xml:space="preserve">и/или </w:t>
            </w:r>
            <w:r>
              <w:rPr>
                <w:lang w:val="kk-KZ"/>
              </w:rPr>
              <w:t>к инновационным</w:t>
            </w:r>
            <w:r>
              <w:t xml:space="preserve"> проект</w:t>
            </w:r>
            <w:r>
              <w:rPr>
                <w:lang w:val="kk-KZ"/>
              </w:rPr>
              <w:t>ам организации</w:t>
            </w:r>
            <w:r>
              <w:t>.</w:t>
            </w:r>
          </w:p>
          <w:p w:rsidR="00300510" w:rsidRPr="00152920" w:rsidRDefault="00300510" w:rsidP="00EF1DFA">
            <w:pPr>
              <w:pStyle w:val="1"/>
            </w:pPr>
            <w:r>
              <w:t xml:space="preserve">Разработка рекомендаций по внедрению новых технологий оптимизации </w:t>
            </w:r>
            <w:r>
              <w:rPr>
                <w:lang w:val="kk-KZ"/>
              </w:rPr>
              <w:t xml:space="preserve">инновационной деятельности </w:t>
            </w:r>
            <w:r>
              <w:t xml:space="preserve">и/или </w:t>
            </w:r>
            <w:r>
              <w:rPr>
                <w:lang w:val="kk-KZ"/>
              </w:rPr>
              <w:t>инновационных</w:t>
            </w:r>
            <w:r>
              <w:t xml:space="preserve"> проектов</w:t>
            </w:r>
            <w:r>
              <w:rPr>
                <w:lang w:val="kk-KZ"/>
              </w:rPr>
              <w:t xml:space="preserve"> организации</w:t>
            </w:r>
            <w:r>
              <w:t>.</w:t>
            </w:r>
          </w:p>
        </w:tc>
      </w:tr>
      <w:tr w:rsidR="00300510" w:rsidRPr="00234327" w:rsidTr="00300510">
        <w:tc>
          <w:tcPr>
            <w:tcW w:w="2830" w:type="dxa"/>
            <w:vMerge/>
          </w:tcPr>
          <w:p w:rsidR="00300510" w:rsidRPr="00152920" w:rsidRDefault="00300510" w:rsidP="00300510">
            <w:pPr>
              <w:pStyle w:val="a1"/>
            </w:pPr>
          </w:p>
        </w:tc>
        <w:tc>
          <w:tcPr>
            <w:tcW w:w="1843" w:type="dxa"/>
            <w:gridSpan w:val="2"/>
          </w:tcPr>
          <w:p w:rsidR="00300510" w:rsidRPr="00115EA8" w:rsidRDefault="00300510" w:rsidP="00300510">
            <w:pPr>
              <w:pStyle w:val="1"/>
              <w:numPr>
                <w:ilvl w:val="0"/>
                <w:numId w:val="0"/>
              </w:numPr>
            </w:pPr>
          </w:p>
        </w:tc>
        <w:tc>
          <w:tcPr>
            <w:tcW w:w="4820" w:type="dxa"/>
            <w:gridSpan w:val="3"/>
          </w:tcPr>
          <w:p w:rsidR="00300510" w:rsidRPr="00CA5154" w:rsidRDefault="00300510" w:rsidP="00300510">
            <w:pPr>
              <w:pStyle w:val="a1"/>
            </w:pPr>
            <w:r>
              <w:t>Знания:</w:t>
            </w:r>
          </w:p>
          <w:p w:rsidR="00300510" w:rsidRPr="00101FDA" w:rsidRDefault="00300510" w:rsidP="00300510">
            <w:pPr>
              <w:pStyle w:val="1"/>
              <w:numPr>
                <w:ilvl w:val="0"/>
                <w:numId w:val="36"/>
              </w:numPr>
            </w:pPr>
            <w:r>
              <w:t>Системный анализ</w:t>
            </w:r>
          </w:p>
          <w:p w:rsidR="00300510" w:rsidRDefault="00300510" w:rsidP="00300510">
            <w:pPr>
              <w:pStyle w:val="1"/>
              <w:rPr>
                <w:lang w:val="kk-KZ"/>
              </w:rPr>
            </w:pPr>
            <w:r w:rsidRPr="00D93D9E">
              <w:rPr>
                <w:lang w:val="kk-KZ"/>
              </w:rPr>
              <w:lastRenderedPageBreak/>
              <w:t>М</w:t>
            </w:r>
            <w:proofErr w:type="spellStart"/>
            <w:r>
              <w:t>оделирование</w:t>
            </w:r>
            <w:proofErr w:type="spellEnd"/>
            <w:r w:rsidRPr="00D93D9E">
              <w:rPr>
                <w:lang w:val="kk-KZ"/>
              </w:rPr>
              <w:t xml:space="preserve"> </w:t>
            </w:r>
            <w:proofErr w:type="spellStart"/>
            <w:r w:rsidRPr="00D93D9E">
              <w:rPr>
                <w:lang w:val="kk-KZ"/>
              </w:rPr>
              <w:t>результатов</w:t>
            </w:r>
            <w:proofErr w:type="spellEnd"/>
            <w:r w:rsidRPr="00D93D9E">
              <w:rPr>
                <w:lang w:val="kk-KZ"/>
              </w:rPr>
              <w:t xml:space="preserve"> </w:t>
            </w:r>
            <w:proofErr w:type="spellStart"/>
            <w:r>
              <w:t>инноваци</w:t>
            </w:r>
            <w:r w:rsidRPr="00D93D9E">
              <w:rPr>
                <w:lang w:val="kk-KZ"/>
              </w:rPr>
              <w:t>онной</w:t>
            </w:r>
            <w:proofErr w:type="spellEnd"/>
            <w:r w:rsidRPr="00D93D9E">
              <w:rPr>
                <w:lang w:val="kk-KZ"/>
              </w:rPr>
              <w:t xml:space="preserve"> </w:t>
            </w:r>
            <w:proofErr w:type="spellStart"/>
            <w:r w:rsidRPr="00D93D9E">
              <w:rPr>
                <w:lang w:val="kk-KZ"/>
              </w:rPr>
              <w:t>деятельности</w:t>
            </w:r>
            <w:proofErr w:type="spellEnd"/>
            <w:r>
              <w:t xml:space="preserve">. </w:t>
            </w:r>
          </w:p>
          <w:p w:rsidR="00300510" w:rsidRPr="00515A15" w:rsidRDefault="00300510" w:rsidP="00300510">
            <w:pPr>
              <w:pStyle w:val="1"/>
              <w:rPr>
                <w:lang w:val="kk-KZ"/>
              </w:rPr>
            </w:pPr>
            <w:r>
              <w:t>Управление рисками.</w:t>
            </w:r>
          </w:p>
        </w:tc>
      </w:tr>
      <w:tr w:rsidR="00300510" w:rsidRPr="00234327" w:rsidTr="00300510">
        <w:tc>
          <w:tcPr>
            <w:tcW w:w="2830" w:type="dxa"/>
          </w:tcPr>
          <w:p w:rsidR="00300510" w:rsidRDefault="00300510" w:rsidP="00300510">
            <w:pPr>
              <w:pStyle w:val="a1"/>
              <w:rPr>
                <w:lang w:val="kk-KZ"/>
              </w:rPr>
            </w:pPr>
            <w:r>
              <w:lastRenderedPageBreak/>
              <w:t>Трудовая функция</w:t>
            </w:r>
            <w:r>
              <w:rPr>
                <w:lang w:val="kk-KZ"/>
              </w:rPr>
              <w:t xml:space="preserve"> 2</w:t>
            </w:r>
          </w:p>
          <w:p w:rsidR="00300510" w:rsidRPr="00152920" w:rsidRDefault="00300510" w:rsidP="00300510">
            <w:pPr>
              <w:pStyle w:val="a1"/>
            </w:pPr>
            <w:r w:rsidRPr="001F47D5">
              <w:t xml:space="preserve">Анализ и документирование требований к </w:t>
            </w:r>
            <w:r w:rsidRPr="001F47D5">
              <w:rPr>
                <w:lang w:val="kk-KZ"/>
              </w:rPr>
              <w:t>инновационной деятельности</w:t>
            </w:r>
            <w:r w:rsidRPr="001F47D5">
              <w:t xml:space="preserve"> и/или к </w:t>
            </w:r>
            <w:r w:rsidRPr="001F47D5">
              <w:rPr>
                <w:lang w:val="kk-KZ"/>
              </w:rPr>
              <w:t xml:space="preserve">инновационным </w:t>
            </w:r>
            <w:r w:rsidRPr="001F47D5">
              <w:t>проектам организации</w:t>
            </w:r>
          </w:p>
        </w:tc>
        <w:tc>
          <w:tcPr>
            <w:tcW w:w="1843" w:type="dxa"/>
            <w:gridSpan w:val="2"/>
          </w:tcPr>
          <w:p w:rsidR="00300510" w:rsidRPr="00115EA8" w:rsidRDefault="00300510" w:rsidP="00300510">
            <w:pPr>
              <w:pStyle w:val="1"/>
              <w:numPr>
                <w:ilvl w:val="0"/>
                <w:numId w:val="0"/>
              </w:numPr>
            </w:pPr>
          </w:p>
        </w:tc>
        <w:tc>
          <w:tcPr>
            <w:tcW w:w="4820" w:type="dxa"/>
            <w:gridSpan w:val="3"/>
          </w:tcPr>
          <w:p w:rsidR="00300510" w:rsidRPr="00415E8C" w:rsidRDefault="00300510" w:rsidP="00300510">
            <w:pPr>
              <w:pStyle w:val="a1"/>
              <w:rPr>
                <w:lang w:val="kk-KZ"/>
              </w:rPr>
            </w:pPr>
            <w:r w:rsidRPr="00152920">
              <w:t xml:space="preserve">Умения и навыки: </w:t>
            </w:r>
          </w:p>
          <w:p w:rsidR="00300510" w:rsidRPr="00EF1DFA" w:rsidRDefault="00300510" w:rsidP="00300510">
            <w:pPr>
              <w:pStyle w:val="1"/>
              <w:numPr>
                <w:ilvl w:val="0"/>
                <w:numId w:val="25"/>
              </w:numPr>
              <w:rPr>
                <w:lang w:val="kk-KZ" w:eastAsia="en-US"/>
              </w:rPr>
            </w:pPr>
            <w:r w:rsidRPr="00101FDA">
              <w:t xml:space="preserve">Сбор информации для формализации предметной области </w:t>
            </w:r>
            <w:r w:rsidRPr="00EF1DFA">
              <w:rPr>
                <w:lang w:val="kk-KZ"/>
              </w:rPr>
              <w:t>инновационной деятельности</w:t>
            </w:r>
            <w:r w:rsidRPr="00101FDA">
              <w:t xml:space="preserve"> и/или </w:t>
            </w:r>
            <w:r w:rsidRPr="00EF1DFA">
              <w:rPr>
                <w:lang w:val="kk-KZ"/>
              </w:rPr>
              <w:t xml:space="preserve">инновационных </w:t>
            </w:r>
            <w:r w:rsidRPr="00101FDA">
              <w:t>проект</w:t>
            </w:r>
            <w:r w:rsidRPr="00EF1DFA">
              <w:rPr>
                <w:lang w:val="kk-KZ"/>
              </w:rPr>
              <w:t>ов</w:t>
            </w:r>
            <w:r w:rsidRPr="00101FDA">
              <w:t xml:space="preserve"> организации</w:t>
            </w:r>
            <w:r w:rsidRPr="00EF1DFA">
              <w:rPr>
                <w:lang w:val="kk-KZ"/>
              </w:rPr>
              <w:t>.</w:t>
            </w:r>
          </w:p>
          <w:p w:rsidR="00300510" w:rsidRPr="00EF1DFA" w:rsidRDefault="00300510" w:rsidP="00300510">
            <w:pPr>
              <w:pStyle w:val="1"/>
              <w:numPr>
                <w:ilvl w:val="0"/>
                <w:numId w:val="25"/>
              </w:numPr>
              <w:rPr>
                <w:lang w:val="kk-KZ" w:eastAsia="en-US"/>
              </w:rPr>
            </w:pPr>
            <w:r w:rsidRPr="00101FDA">
              <w:t xml:space="preserve">Интервьюирование заинтересованных лиц для получения детальной информации для формализации предметной области </w:t>
            </w:r>
            <w:r w:rsidRPr="00EF1DFA">
              <w:rPr>
                <w:lang w:val="kk-KZ"/>
              </w:rPr>
              <w:t>инновационной деятельности</w:t>
            </w:r>
            <w:r w:rsidRPr="00101FDA">
              <w:t xml:space="preserve"> и/или </w:t>
            </w:r>
            <w:r w:rsidRPr="00EF1DFA">
              <w:rPr>
                <w:lang w:val="kk-KZ"/>
              </w:rPr>
              <w:t xml:space="preserve">инновационных </w:t>
            </w:r>
            <w:r w:rsidRPr="00101FDA">
              <w:t>проект</w:t>
            </w:r>
            <w:r w:rsidRPr="00EF1DFA">
              <w:rPr>
                <w:lang w:val="kk-KZ"/>
              </w:rPr>
              <w:t>ов</w:t>
            </w:r>
            <w:r w:rsidRPr="00101FDA">
              <w:t xml:space="preserve"> организации</w:t>
            </w:r>
            <w:r w:rsidRPr="00EF1DFA">
              <w:rPr>
                <w:lang w:val="kk-KZ"/>
              </w:rPr>
              <w:t>.</w:t>
            </w:r>
          </w:p>
          <w:p w:rsidR="00300510" w:rsidRPr="00EF1DFA" w:rsidRDefault="00300510" w:rsidP="00300510">
            <w:pPr>
              <w:pStyle w:val="1"/>
              <w:numPr>
                <w:ilvl w:val="0"/>
                <w:numId w:val="25"/>
              </w:numPr>
              <w:rPr>
                <w:lang w:val="kk-KZ" w:eastAsia="en-US"/>
              </w:rPr>
            </w:pPr>
            <w:r w:rsidRPr="001F47D5">
              <w:t xml:space="preserve">Проведение экспресс-обследований </w:t>
            </w:r>
            <w:r w:rsidRPr="00EF1DFA">
              <w:rPr>
                <w:lang w:val="kk-KZ"/>
              </w:rPr>
              <w:t>инновационной деятельности</w:t>
            </w:r>
            <w:r w:rsidRPr="001F47D5">
              <w:t xml:space="preserve"> и/или </w:t>
            </w:r>
            <w:r w:rsidRPr="00EF1DFA">
              <w:rPr>
                <w:lang w:val="kk-KZ"/>
              </w:rPr>
              <w:t xml:space="preserve">инновационных </w:t>
            </w:r>
            <w:r w:rsidRPr="001F47D5">
              <w:t>проект</w:t>
            </w:r>
            <w:r w:rsidRPr="00EF1DFA">
              <w:rPr>
                <w:lang w:val="kk-KZ"/>
              </w:rPr>
              <w:t>ов</w:t>
            </w:r>
            <w:r w:rsidRPr="001F47D5">
              <w:t xml:space="preserve"> организации</w:t>
            </w:r>
            <w:r w:rsidRPr="00EF1DFA">
              <w:rPr>
                <w:lang w:val="kk-KZ"/>
              </w:rPr>
              <w:t>.</w:t>
            </w:r>
          </w:p>
          <w:p w:rsidR="00300510" w:rsidRDefault="00300510" w:rsidP="00300510">
            <w:pPr>
              <w:pStyle w:val="a1"/>
            </w:pPr>
            <w:r w:rsidRPr="001F47D5">
              <w:t xml:space="preserve">Формализация предметной области </w:t>
            </w:r>
            <w:r w:rsidRPr="00EF1DFA">
              <w:rPr>
                <w:lang w:val="kk-KZ"/>
              </w:rPr>
              <w:t>инновационной деятельности</w:t>
            </w:r>
            <w:r w:rsidRPr="001F47D5">
              <w:t xml:space="preserve"> и/или </w:t>
            </w:r>
            <w:r w:rsidRPr="00EF1DFA">
              <w:rPr>
                <w:lang w:val="kk-KZ"/>
              </w:rPr>
              <w:t xml:space="preserve">инновационных </w:t>
            </w:r>
            <w:r w:rsidRPr="001F47D5">
              <w:t>проект</w:t>
            </w:r>
            <w:r w:rsidRPr="00EF1DFA">
              <w:rPr>
                <w:lang w:val="kk-KZ"/>
              </w:rPr>
              <w:t>ов</w:t>
            </w:r>
            <w:r w:rsidRPr="001F47D5">
              <w:t xml:space="preserve"> организации</w:t>
            </w:r>
            <w:r w:rsidRPr="00EF1DFA">
              <w:rPr>
                <w:lang w:val="kk-KZ"/>
              </w:rPr>
              <w:t xml:space="preserve"> п</w:t>
            </w:r>
            <w:r w:rsidRPr="001F47D5">
              <w:t>о результатам экспресс-обследований</w:t>
            </w:r>
            <w:r w:rsidRPr="00EF1DFA">
              <w:rPr>
                <w:lang w:val="kk-KZ"/>
              </w:rPr>
              <w:t>.</w:t>
            </w:r>
          </w:p>
        </w:tc>
      </w:tr>
      <w:tr w:rsidR="00300510" w:rsidRPr="00234327" w:rsidTr="00300510">
        <w:tc>
          <w:tcPr>
            <w:tcW w:w="2830" w:type="dxa"/>
          </w:tcPr>
          <w:p w:rsidR="00300510" w:rsidRDefault="00300510" w:rsidP="00300510">
            <w:pPr>
              <w:pStyle w:val="a1"/>
            </w:pPr>
          </w:p>
        </w:tc>
        <w:tc>
          <w:tcPr>
            <w:tcW w:w="1843" w:type="dxa"/>
            <w:gridSpan w:val="2"/>
          </w:tcPr>
          <w:p w:rsidR="00300510" w:rsidRPr="00115EA8" w:rsidRDefault="00300510" w:rsidP="00300510">
            <w:pPr>
              <w:pStyle w:val="1"/>
              <w:numPr>
                <w:ilvl w:val="0"/>
                <w:numId w:val="0"/>
              </w:numPr>
            </w:pPr>
          </w:p>
        </w:tc>
        <w:tc>
          <w:tcPr>
            <w:tcW w:w="4820" w:type="dxa"/>
            <w:gridSpan w:val="3"/>
          </w:tcPr>
          <w:p w:rsidR="00300510" w:rsidRDefault="00300510" w:rsidP="00300510">
            <w:pPr>
              <w:pStyle w:val="a1"/>
              <w:rPr>
                <w:lang w:val="kk-KZ"/>
              </w:rPr>
            </w:pPr>
            <w:r>
              <w:t>Знания:</w:t>
            </w:r>
          </w:p>
          <w:p w:rsidR="00300510" w:rsidRPr="00101FDA" w:rsidRDefault="00300510" w:rsidP="00300510">
            <w:pPr>
              <w:pStyle w:val="1"/>
              <w:numPr>
                <w:ilvl w:val="0"/>
                <w:numId w:val="26"/>
              </w:numPr>
            </w:pPr>
            <w:r w:rsidRPr="00101FDA">
              <w:t>Методологии моделирования предметной области инновационной деятельности и/или инновационных проектов организации.</w:t>
            </w:r>
          </w:p>
          <w:p w:rsidR="00300510" w:rsidRPr="00101FDA" w:rsidRDefault="00300510" w:rsidP="00300510">
            <w:pPr>
              <w:pStyle w:val="1"/>
              <w:numPr>
                <w:ilvl w:val="0"/>
                <w:numId w:val="26"/>
              </w:numPr>
            </w:pPr>
            <w:r w:rsidRPr="00101FDA">
              <w:t xml:space="preserve">Инструменты оценки деятельности организации. </w:t>
            </w:r>
          </w:p>
          <w:p w:rsidR="00300510" w:rsidRPr="00101FDA" w:rsidRDefault="00300510" w:rsidP="00300510">
            <w:pPr>
              <w:pStyle w:val="1"/>
              <w:numPr>
                <w:ilvl w:val="0"/>
                <w:numId w:val="26"/>
              </w:numPr>
            </w:pPr>
            <w:r w:rsidRPr="00101FDA">
              <w:t>Методы сбора, обработки и анализа информации с применением современных средств связи, аппаратно-технических средств и компьютерных технологий</w:t>
            </w:r>
          </w:p>
          <w:p w:rsidR="00300510" w:rsidRPr="00152920" w:rsidRDefault="00300510" w:rsidP="00300510">
            <w:pPr>
              <w:pStyle w:val="a1"/>
            </w:pPr>
            <w:r w:rsidRPr="00101FDA">
              <w:t>Инструменты оценки проектов</w:t>
            </w:r>
          </w:p>
        </w:tc>
      </w:tr>
      <w:tr w:rsidR="00300510" w:rsidRPr="00234327" w:rsidTr="00300510">
        <w:tc>
          <w:tcPr>
            <w:tcW w:w="2830" w:type="dxa"/>
          </w:tcPr>
          <w:p w:rsidR="00300510" w:rsidRPr="005E2C6A" w:rsidRDefault="00300510" w:rsidP="00300510">
            <w:pPr>
              <w:pStyle w:val="a1"/>
              <w:rPr>
                <w:lang w:val="kk-KZ"/>
              </w:rPr>
            </w:pPr>
            <w:r>
              <w:t>Требования к личностным</w:t>
            </w:r>
            <w:r>
              <w:rPr>
                <w:lang w:val="kk-KZ"/>
              </w:rPr>
              <w:t xml:space="preserve"> </w:t>
            </w:r>
            <w:r>
              <w:t>компетенциям</w:t>
            </w:r>
          </w:p>
        </w:tc>
        <w:tc>
          <w:tcPr>
            <w:tcW w:w="6663" w:type="dxa"/>
            <w:gridSpan w:val="5"/>
          </w:tcPr>
          <w:p w:rsidR="00300510" w:rsidRPr="001D421A" w:rsidRDefault="00300510" w:rsidP="00300510">
            <w:pPr>
              <w:pStyle w:val="120"/>
              <w:rPr>
                <w:lang w:val="kk-KZ"/>
              </w:rPr>
            </w:pPr>
            <w:r w:rsidRPr="00DD4804">
              <w:t>Аналитический склад ума, который позволяет четко формулировать задачу для проведения анализа, исходя из знаний предметной области, а также владение необходимым для ее решения инструментарием</w:t>
            </w:r>
            <w:r>
              <w:rPr>
                <w:lang w:val="kk-KZ"/>
              </w:rPr>
              <w:t xml:space="preserve">, </w:t>
            </w:r>
            <w:r w:rsidRPr="00DD4804">
              <w:t>системно решать свои задачи, ответственность, трудолюбие, саморазвитие</w:t>
            </w:r>
            <w:r>
              <w:rPr>
                <w:lang w:val="kk-KZ"/>
              </w:rPr>
              <w:t>,</w:t>
            </w:r>
          </w:p>
          <w:p w:rsidR="00300510" w:rsidRDefault="00300510" w:rsidP="00300510">
            <w:pPr>
              <w:pStyle w:val="a1"/>
            </w:pPr>
            <w:r>
              <w:rPr>
                <w:lang w:val="kk-KZ"/>
              </w:rPr>
              <w:t>о</w:t>
            </w:r>
            <w:proofErr w:type="spellStart"/>
            <w:r>
              <w:t>рганизованность</w:t>
            </w:r>
            <w:proofErr w:type="spellEnd"/>
            <w:r>
              <w:t>, инициативность,  внимательность, ответственность, дисциплинированность, исполнительность</w:t>
            </w:r>
          </w:p>
        </w:tc>
      </w:tr>
      <w:tr w:rsidR="00300510" w:rsidRPr="00234327" w:rsidTr="00300510">
        <w:tc>
          <w:tcPr>
            <w:tcW w:w="2830" w:type="dxa"/>
          </w:tcPr>
          <w:p w:rsidR="00300510" w:rsidRDefault="00300510" w:rsidP="00300510">
            <w:pPr>
              <w:pStyle w:val="a1"/>
            </w:pPr>
          </w:p>
        </w:tc>
        <w:tc>
          <w:tcPr>
            <w:tcW w:w="6663" w:type="dxa"/>
            <w:gridSpan w:val="5"/>
          </w:tcPr>
          <w:p w:rsidR="00300510" w:rsidRPr="00DD4804" w:rsidRDefault="00300510" w:rsidP="00300510">
            <w:pPr>
              <w:pStyle w:val="120"/>
            </w:pPr>
          </w:p>
        </w:tc>
      </w:tr>
      <w:tr w:rsidR="00300510" w:rsidRPr="00234327" w:rsidTr="001815EE">
        <w:tc>
          <w:tcPr>
            <w:tcW w:w="9493" w:type="dxa"/>
            <w:gridSpan w:val="6"/>
            <w:shd w:val="clear" w:color="auto" w:fill="B4C6E7" w:themeFill="accent1" w:themeFillTint="66"/>
          </w:tcPr>
          <w:p w:rsidR="00300510" w:rsidRDefault="00300510" w:rsidP="00300510">
            <w:pPr>
              <w:pStyle w:val="a2"/>
            </w:pPr>
            <w:r w:rsidRPr="00152920">
              <w:t xml:space="preserve">КАРТОЧКА </w:t>
            </w:r>
            <w:r>
              <w:t>ПРОФЕССИИ</w:t>
            </w:r>
          </w:p>
          <w:p w:rsidR="00300510" w:rsidRPr="008B4120" w:rsidRDefault="00300510" w:rsidP="00300510">
            <w:pPr>
              <w:pStyle w:val="a2"/>
              <w:rPr>
                <w:lang w:val="ru-RU"/>
              </w:rPr>
            </w:pPr>
            <w:r>
              <w:rPr>
                <w:lang w:val="ru-RU"/>
              </w:rPr>
              <w:t>«</w:t>
            </w:r>
            <w:r>
              <w:t>Эксперт- аналитик по инновациям</w:t>
            </w:r>
            <w:r>
              <w:rPr>
                <w:lang w:val="ru-RU"/>
              </w:rPr>
              <w:t xml:space="preserve">», </w:t>
            </w:r>
            <w:r>
              <w:rPr>
                <w:szCs w:val="24"/>
                <w:lang w:val="ru-RU"/>
              </w:rPr>
              <w:t>«</w:t>
            </w:r>
            <w:r w:rsidRPr="001815EE">
              <w:rPr>
                <w:szCs w:val="24"/>
              </w:rPr>
              <w:t>Специалист по оценке инновационных проектов</w:t>
            </w:r>
            <w:r>
              <w:rPr>
                <w:szCs w:val="24"/>
                <w:lang w:val="ru-RU"/>
              </w:rPr>
              <w:t>»</w:t>
            </w:r>
          </w:p>
        </w:tc>
      </w:tr>
      <w:tr w:rsidR="00300510" w:rsidRPr="00234327" w:rsidTr="00300510">
        <w:tc>
          <w:tcPr>
            <w:tcW w:w="2830" w:type="dxa"/>
          </w:tcPr>
          <w:p w:rsidR="00300510" w:rsidRPr="00152920" w:rsidRDefault="00300510" w:rsidP="00300510">
            <w:pPr>
              <w:pStyle w:val="a1"/>
            </w:pPr>
            <w:r>
              <w:t>Код профессии:</w:t>
            </w:r>
          </w:p>
        </w:tc>
        <w:tc>
          <w:tcPr>
            <w:tcW w:w="6663" w:type="dxa"/>
            <w:gridSpan w:val="5"/>
          </w:tcPr>
          <w:p w:rsidR="00300510" w:rsidRPr="001815EE" w:rsidRDefault="00300510" w:rsidP="00300510">
            <w:pPr>
              <w:pStyle w:val="a1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300510" w:rsidRPr="00234327" w:rsidTr="00300510">
        <w:tc>
          <w:tcPr>
            <w:tcW w:w="2830" w:type="dxa"/>
          </w:tcPr>
          <w:p w:rsidR="00300510" w:rsidRPr="00152920" w:rsidRDefault="00300510" w:rsidP="00300510">
            <w:pPr>
              <w:pStyle w:val="a1"/>
            </w:pPr>
            <w:r w:rsidRPr="00152920">
              <w:t xml:space="preserve">Наименование профессии: </w:t>
            </w:r>
          </w:p>
        </w:tc>
        <w:tc>
          <w:tcPr>
            <w:tcW w:w="6663" w:type="dxa"/>
            <w:gridSpan w:val="5"/>
          </w:tcPr>
          <w:p w:rsidR="00300510" w:rsidRPr="00152920" w:rsidRDefault="00300510" w:rsidP="00300510">
            <w:pPr>
              <w:pStyle w:val="a1"/>
            </w:pPr>
            <w:r w:rsidRPr="00B279A4">
              <w:t>«</w:t>
            </w:r>
            <w:r>
              <w:t>Эксперт- аналитик по инновациям</w:t>
            </w:r>
            <w:r w:rsidRPr="00B279A4">
              <w:t>»</w:t>
            </w:r>
            <w:r>
              <w:t>, «</w:t>
            </w:r>
            <w:r w:rsidRPr="001815EE">
              <w:t>Специалист по оценке инновационных проектов</w:t>
            </w:r>
            <w:r>
              <w:t>»</w:t>
            </w:r>
          </w:p>
        </w:tc>
      </w:tr>
      <w:tr w:rsidR="00300510" w:rsidRPr="00234327" w:rsidTr="00300510">
        <w:tc>
          <w:tcPr>
            <w:tcW w:w="2830" w:type="dxa"/>
          </w:tcPr>
          <w:p w:rsidR="00300510" w:rsidRPr="00152920" w:rsidRDefault="00300510" w:rsidP="00300510">
            <w:pPr>
              <w:pStyle w:val="a1"/>
            </w:pPr>
            <w:r w:rsidRPr="00152920">
              <w:t xml:space="preserve">Уровень квалификации по ОРК: </w:t>
            </w:r>
          </w:p>
        </w:tc>
        <w:tc>
          <w:tcPr>
            <w:tcW w:w="6663" w:type="dxa"/>
            <w:gridSpan w:val="5"/>
          </w:tcPr>
          <w:p w:rsidR="00300510" w:rsidRPr="00152920" w:rsidRDefault="00300510" w:rsidP="00300510">
            <w:pPr>
              <w:pStyle w:val="a1"/>
            </w:pPr>
            <w:r>
              <w:rPr>
                <w:lang w:val="en-US"/>
              </w:rPr>
              <w:t>7</w:t>
            </w:r>
            <w:r>
              <w:t>. Высшее образование</w:t>
            </w:r>
            <w:r>
              <w:rPr>
                <w:lang w:val="kk-KZ"/>
              </w:rPr>
              <w:t>,</w:t>
            </w:r>
            <w:r>
              <w:t xml:space="preserve"> практический опыт</w:t>
            </w:r>
          </w:p>
        </w:tc>
      </w:tr>
      <w:tr w:rsidR="00300510" w:rsidRPr="00234327" w:rsidTr="00300510">
        <w:tc>
          <w:tcPr>
            <w:tcW w:w="2830" w:type="dxa"/>
          </w:tcPr>
          <w:p w:rsidR="00300510" w:rsidRPr="00152920" w:rsidRDefault="00300510" w:rsidP="00300510">
            <w:pPr>
              <w:pStyle w:val="a1"/>
            </w:pPr>
            <w:r w:rsidRPr="00152920">
              <w:t xml:space="preserve">Уровень квалификации по КС: </w:t>
            </w:r>
          </w:p>
        </w:tc>
        <w:tc>
          <w:tcPr>
            <w:tcW w:w="6663" w:type="dxa"/>
            <w:gridSpan w:val="5"/>
          </w:tcPr>
          <w:p w:rsidR="00300510" w:rsidRPr="00152920" w:rsidRDefault="00300510" w:rsidP="00300510">
            <w:pPr>
              <w:pStyle w:val="a1"/>
            </w:pPr>
            <w:r>
              <w:t>–</w:t>
            </w:r>
          </w:p>
        </w:tc>
      </w:tr>
      <w:tr w:rsidR="00300510" w:rsidRPr="00234327" w:rsidTr="00300510">
        <w:tc>
          <w:tcPr>
            <w:tcW w:w="2830" w:type="dxa"/>
          </w:tcPr>
          <w:p w:rsidR="00300510" w:rsidRPr="00B338D3" w:rsidRDefault="00300510" w:rsidP="00300510">
            <w:pPr>
              <w:pStyle w:val="a1"/>
              <w:rPr>
                <w:lang w:val="en-US"/>
              </w:rPr>
            </w:pPr>
            <w:r w:rsidRPr="00152920">
              <w:t xml:space="preserve">Трудовые функции </w:t>
            </w:r>
          </w:p>
        </w:tc>
        <w:tc>
          <w:tcPr>
            <w:tcW w:w="6663" w:type="dxa"/>
            <w:gridSpan w:val="5"/>
          </w:tcPr>
          <w:p w:rsidR="00300510" w:rsidRPr="008B4120" w:rsidRDefault="00300510" w:rsidP="00300510">
            <w:pPr>
              <w:pStyle w:val="a"/>
              <w:numPr>
                <w:ilvl w:val="0"/>
                <w:numId w:val="27"/>
              </w:numPr>
              <w:rPr>
                <w:lang w:val="kk-KZ"/>
              </w:rPr>
            </w:pPr>
            <w:r w:rsidRPr="00961A42">
              <w:t xml:space="preserve">Оценка и </w:t>
            </w:r>
            <w:r w:rsidRPr="008B4120">
              <w:rPr>
                <w:lang w:val="kk-KZ"/>
              </w:rPr>
              <w:t>разработка</w:t>
            </w:r>
            <w:r w:rsidRPr="00961A42">
              <w:t xml:space="preserve"> решений по улучшению </w:t>
            </w:r>
            <w:r w:rsidRPr="008B4120">
              <w:rPr>
                <w:lang w:val="kk-KZ"/>
              </w:rPr>
              <w:t>инновационной деятельности</w:t>
            </w:r>
            <w:r w:rsidRPr="00961A42">
              <w:t xml:space="preserve"> и/или </w:t>
            </w:r>
            <w:r w:rsidRPr="008B4120">
              <w:rPr>
                <w:lang w:val="kk-KZ"/>
              </w:rPr>
              <w:t>инновационных</w:t>
            </w:r>
            <w:r w:rsidRPr="00961A42">
              <w:t xml:space="preserve"> проектов </w:t>
            </w:r>
            <w:r w:rsidRPr="008B4120">
              <w:rPr>
                <w:lang w:val="kk-KZ"/>
              </w:rPr>
              <w:t>организации.</w:t>
            </w:r>
          </w:p>
          <w:p w:rsidR="00300510" w:rsidRDefault="00300510" w:rsidP="00300510">
            <w:pPr>
              <w:pStyle w:val="a"/>
              <w:numPr>
                <w:ilvl w:val="0"/>
                <w:numId w:val="27"/>
              </w:numPr>
              <w:rPr>
                <w:lang w:val="kk-KZ"/>
              </w:rPr>
            </w:pPr>
            <w:r w:rsidRPr="008B4120">
              <w:rPr>
                <w:iCs/>
                <w:color w:val="333333"/>
              </w:rPr>
              <w:t xml:space="preserve">Мониторинг </w:t>
            </w:r>
            <w:r w:rsidRPr="008B4120">
              <w:rPr>
                <w:lang w:val="kk-KZ"/>
              </w:rPr>
              <w:t>инновационных</w:t>
            </w:r>
            <w:r w:rsidRPr="00961A42">
              <w:t xml:space="preserve"> проектов </w:t>
            </w:r>
            <w:r w:rsidRPr="008B4120">
              <w:rPr>
                <w:lang w:val="kk-KZ"/>
              </w:rPr>
              <w:t>организации.</w:t>
            </w:r>
          </w:p>
          <w:p w:rsidR="00300510" w:rsidRPr="008B4120" w:rsidRDefault="00300510" w:rsidP="00300510">
            <w:pPr>
              <w:pStyle w:val="a"/>
              <w:rPr>
                <w:lang w:val="kk-KZ"/>
              </w:rPr>
            </w:pPr>
            <w:r>
              <w:lastRenderedPageBreak/>
              <w:t>Управление требованиями</w:t>
            </w:r>
            <w:r w:rsidRPr="00D93D9E">
              <w:rPr>
                <w:lang w:val="kk-KZ"/>
              </w:rPr>
              <w:t xml:space="preserve"> </w:t>
            </w:r>
            <w:r w:rsidRPr="001F47D5">
              <w:t xml:space="preserve">к </w:t>
            </w:r>
            <w:r w:rsidRPr="00D93D9E">
              <w:rPr>
                <w:lang w:val="kk-KZ"/>
              </w:rPr>
              <w:t xml:space="preserve">инновационным </w:t>
            </w:r>
            <w:r w:rsidRPr="001F47D5">
              <w:t>проектам организации</w:t>
            </w:r>
          </w:p>
          <w:p w:rsidR="00300510" w:rsidRPr="008B4120" w:rsidRDefault="00300510" w:rsidP="00300510">
            <w:pPr>
              <w:pStyle w:val="a"/>
              <w:numPr>
                <w:ilvl w:val="0"/>
                <w:numId w:val="27"/>
              </w:numPr>
              <w:rPr>
                <w:lang w:val="kk-KZ"/>
              </w:rPr>
            </w:pPr>
            <w:r w:rsidRPr="008B4120">
              <w:rPr>
                <w:lang w:val="kk-KZ"/>
              </w:rPr>
              <w:t>Составление отчетов об аналитических работах в инновационной деятельности.</w:t>
            </w:r>
          </w:p>
        </w:tc>
      </w:tr>
      <w:tr w:rsidR="00300510" w:rsidRPr="00234327" w:rsidTr="00300510">
        <w:tc>
          <w:tcPr>
            <w:tcW w:w="2830" w:type="dxa"/>
            <w:vMerge w:val="restart"/>
          </w:tcPr>
          <w:p w:rsidR="00300510" w:rsidRPr="00300510" w:rsidRDefault="00300510" w:rsidP="00300510">
            <w:pPr>
              <w:pStyle w:val="a1"/>
              <w:rPr>
                <w:highlight w:val="cyan"/>
              </w:rPr>
            </w:pPr>
            <w:r w:rsidRPr="00300510">
              <w:rPr>
                <w:highlight w:val="cyan"/>
              </w:rPr>
              <w:lastRenderedPageBreak/>
              <w:t xml:space="preserve">Трудовая функция 1 </w:t>
            </w:r>
          </w:p>
          <w:p w:rsidR="00300510" w:rsidRPr="007D4A6A" w:rsidRDefault="00300510" w:rsidP="00300510">
            <w:pPr>
              <w:pStyle w:val="a1"/>
              <w:rPr>
                <w:lang w:val="kk-KZ"/>
              </w:rPr>
            </w:pPr>
            <w:r w:rsidRPr="00300510">
              <w:rPr>
                <w:highlight w:val="cyan"/>
              </w:rPr>
              <w:t xml:space="preserve">Оценка и </w:t>
            </w:r>
            <w:r w:rsidRPr="00300510">
              <w:rPr>
                <w:highlight w:val="cyan"/>
                <w:lang w:val="kk-KZ"/>
              </w:rPr>
              <w:t>разработка</w:t>
            </w:r>
            <w:r w:rsidRPr="00300510">
              <w:rPr>
                <w:highlight w:val="cyan"/>
              </w:rPr>
              <w:t xml:space="preserve"> решений по улучшению </w:t>
            </w:r>
            <w:r w:rsidRPr="00300510">
              <w:rPr>
                <w:highlight w:val="cyan"/>
                <w:lang w:val="kk-KZ"/>
              </w:rPr>
              <w:t>инновационной деятельности</w:t>
            </w:r>
            <w:r w:rsidRPr="00300510">
              <w:rPr>
                <w:highlight w:val="cyan"/>
              </w:rPr>
              <w:t xml:space="preserve"> и/или </w:t>
            </w:r>
            <w:r w:rsidRPr="00300510">
              <w:rPr>
                <w:highlight w:val="cyan"/>
                <w:lang w:val="kk-KZ"/>
              </w:rPr>
              <w:t>инновационных</w:t>
            </w:r>
            <w:r w:rsidRPr="00300510">
              <w:rPr>
                <w:highlight w:val="cyan"/>
              </w:rPr>
              <w:t xml:space="preserve"> проектов </w:t>
            </w:r>
            <w:r w:rsidRPr="00300510">
              <w:rPr>
                <w:highlight w:val="cyan"/>
                <w:lang w:val="kk-KZ"/>
              </w:rPr>
              <w:t>организации</w:t>
            </w:r>
          </w:p>
        </w:tc>
        <w:tc>
          <w:tcPr>
            <w:tcW w:w="2127" w:type="dxa"/>
            <w:gridSpan w:val="3"/>
          </w:tcPr>
          <w:p w:rsidR="00300510" w:rsidRPr="00EF1DFA" w:rsidRDefault="00300510" w:rsidP="00300510">
            <w:pPr>
              <w:pStyle w:val="1"/>
              <w:numPr>
                <w:ilvl w:val="0"/>
                <w:numId w:val="0"/>
              </w:numPr>
              <w:rPr>
                <w:lang w:val="kk-KZ"/>
              </w:rPr>
            </w:pPr>
            <w:proofErr w:type="spellStart"/>
            <w:r>
              <w:rPr>
                <w:lang w:val="kk-KZ"/>
              </w:rPr>
              <w:t>Задача</w:t>
            </w:r>
            <w:proofErr w:type="spellEnd"/>
            <w:r>
              <w:rPr>
                <w:lang w:val="kk-KZ"/>
              </w:rPr>
              <w:t xml:space="preserve"> 1</w:t>
            </w:r>
          </w:p>
        </w:tc>
        <w:tc>
          <w:tcPr>
            <w:tcW w:w="4536" w:type="dxa"/>
            <w:gridSpan w:val="2"/>
          </w:tcPr>
          <w:p w:rsidR="00300510" w:rsidRDefault="00300510" w:rsidP="00300510">
            <w:pPr>
              <w:pStyle w:val="a1"/>
              <w:rPr>
                <w:lang w:val="kk-KZ"/>
              </w:rPr>
            </w:pPr>
            <w:r w:rsidRPr="00152920">
              <w:t xml:space="preserve">Умения и навыки: </w:t>
            </w:r>
          </w:p>
          <w:p w:rsidR="00300510" w:rsidRPr="00EF1DFA" w:rsidRDefault="00300510" w:rsidP="00300510">
            <w:pPr>
              <w:pStyle w:val="1"/>
              <w:numPr>
                <w:ilvl w:val="0"/>
                <w:numId w:val="28"/>
              </w:numPr>
              <w:rPr>
                <w:lang w:val="kk-KZ"/>
              </w:rPr>
            </w:pPr>
            <w:r>
              <w:t xml:space="preserve">Сбор информации и </w:t>
            </w:r>
            <w:r w:rsidRPr="00AF1CBF">
              <w:t xml:space="preserve">оценка предлагаемых решений по улучшению </w:t>
            </w:r>
            <w:r w:rsidRPr="00EF1DFA">
              <w:rPr>
                <w:lang w:val="kk-KZ"/>
              </w:rPr>
              <w:t>инновационной деятельности</w:t>
            </w:r>
            <w:r w:rsidRPr="00AF1CBF">
              <w:t xml:space="preserve"> и/или </w:t>
            </w:r>
            <w:r w:rsidRPr="00EF1DFA">
              <w:rPr>
                <w:lang w:val="kk-KZ"/>
              </w:rPr>
              <w:t xml:space="preserve">инновационных </w:t>
            </w:r>
            <w:r w:rsidRPr="00AF1CBF">
              <w:t xml:space="preserve">проектов </w:t>
            </w:r>
            <w:r w:rsidRPr="00EF1DFA">
              <w:rPr>
                <w:lang w:val="kk-KZ"/>
              </w:rPr>
              <w:t>организации</w:t>
            </w:r>
            <w:r w:rsidRPr="00AF1CBF">
              <w:t xml:space="preserve">. </w:t>
            </w:r>
          </w:p>
          <w:p w:rsidR="00300510" w:rsidRPr="00EF1DFA" w:rsidRDefault="00300510" w:rsidP="00300510">
            <w:pPr>
              <w:pStyle w:val="1"/>
              <w:numPr>
                <w:ilvl w:val="0"/>
                <w:numId w:val="28"/>
              </w:numPr>
              <w:rPr>
                <w:lang w:val="kk-KZ"/>
              </w:rPr>
            </w:pPr>
            <w:r w:rsidRPr="00101FDA">
              <w:t xml:space="preserve">Определение требований к </w:t>
            </w:r>
            <w:r w:rsidRPr="00EF1DFA">
              <w:rPr>
                <w:lang w:val="kk-KZ"/>
              </w:rPr>
              <w:t>инновационной деятельности</w:t>
            </w:r>
            <w:r w:rsidRPr="00101FDA">
              <w:t xml:space="preserve"> и/или </w:t>
            </w:r>
            <w:r w:rsidRPr="00EF1DFA">
              <w:rPr>
                <w:lang w:val="kk-KZ"/>
              </w:rPr>
              <w:t>инновационных</w:t>
            </w:r>
            <w:r w:rsidRPr="00101FDA">
              <w:t xml:space="preserve"> проектов </w:t>
            </w:r>
            <w:r w:rsidRPr="00EF1DFA">
              <w:rPr>
                <w:lang w:val="kk-KZ"/>
              </w:rPr>
              <w:t>организации.</w:t>
            </w:r>
          </w:p>
          <w:p w:rsidR="00300510" w:rsidRPr="00300510" w:rsidRDefault="00300510" w:rsidP="00300510">
            <w:pPr>
              <w:pStyle w:val="1"/>
              <w:numPr>
                <w:ilvl w:val="0"/>
                <w:numId w:val="0"/>
              </w:numPr>
              <w:rPr>
                <w:lang w:val="kk-KZ"/>
              </w:rPr>
            </w:pPr>
            <w:r w:rsidRPr="00EF1DFA">
              <w:rPr>
                <w:lang w:val="kk-KZ"/>
              </w:rPr>
              <w:t xml:space="preserve">Анализ и </w:t>
            </w:r>
            <w:proofErr w:type="spellStart"/>
            <w:r w:rsidRPr="00EF1DFA">
              <w:rPr>
                <w:lang w:val="kk-KZ"/>
              </w:rPr>
              <w:t>структурирование</w:t>
            </w:r>
            <w:proofErr w:type="spellEnd"/>
            <w:r w:rsidRPr="00EF1DFA">
              <w:rPr>
                <w:lang w:val="kk-KZ"/>
              </w:rPr>
              <w:t xml:space="preserve"> </w:t>
            </w:r>
            <w:proofErr w:type="spellStart"/>
            <w:r w:rsidRPr="00EF1DFA">
              <w:rPr>
                <w:lang w:val="kk-KZ"/>
              </w:rPr>
              <w:t>параметров</w:t>
            </w:r>
            <w:proofErr w:type="spellEnd"/>
            <w:r w:rsidRPr="00EF1DFA">
              <w:rPr>
                <w:lang w:val="kk-KZ"/>
              </w:rPr>
              <w:t xml:space="preserve"> </w:t>
            </w:r>
            <w:proofErr w:type="spellStart"/>
            <w:r w:rsidRPr="00EF1DFA">
              <w:rPr>
                <w:lang w:val="kk-KZ"/>
              </w:rPr>
              <w:t>инновационной</w:t>
            </w:r>
            <w:proofErr w:type="spellEnd"/>
            <w:r w:rsidRPr="00EF1DFA">
              <w:rPr>
                <w:lang w:val="kk-KZ"/>
              </w:rPr>
              <w:t xml:space="preserve"> </w:t>
            </w:r>
            <w:proofErr w:type="spellStart"/>
            <w:r w:rsidRPr="00EF1DFA">
              <w:rPr>
                <w:lang w:val="kk-KZ"/>
              </w:rPr>
              <w:t>деятельности</w:t>
            </w:r>
            <w:proofErr w:type="spellEnd"/>
            <w:r w:rsidRPr="00EF1DFA">
              <w:rPr>
                <w:lang w:val="kk-KZ"/>
              </w:rPr>
              <w:t xml:space="preserve"> (</w:t>
            </w:r>
            <w:proofErr w:type="spellStart"/>
            <w:r w:rsidRPr="00EF1DFA">
              <w:rPr>
                <w:lang w:val="kk-KZ"/>
              </w:rPr>
              <w:t>проектов</w:t>
            </w:r>
            <w:proofErr w:type="spellEnd"/>
            <w:r w:rsidRPr="00EF1DFA">
              <w:rPr>
                <w:lang w:val="kk-KZ"/>
              </w:rPr>
              <w:t xml:space="preserve">) </w:t>
            </w:r>
            <w:proofErr w:type="spellStart"/>
            <w:r w:rsidRPr="00EF1DFA">
              <w:rPr>
                <w:lang w:val="kk-KZ"/>
              </w:rPr>
              <w:t>организации</w:t>
            </w:r>
            <w:proofErr w:type="spellEnd"/>
            <w:r w:rsidRPr="00EF1DFA">
              <w:rPr>
                <w:lang w:val="kk-KZ"/>
              </w:rPr>
              <w:t>.</w:t>
            </w:r>
          </w:p>
          <w:p w:rsidR="00300510" w:rsidRPr="00EF1DFA" w:rsidRDefault="00300510" w:rsidP="00300510">
            <w:pPr>
              <w:pStyle w:val="1"/>
              <w:numPr>
                <w:ilvl w:val="0"/>
                <w:numId w:val="28"/>
              </w:numPr>
              <w:rPr>
                <w:lang w:val="kk-KZ"/>
              </w:rPr>
            </w:pPr>
            <w:r w:rsidRPr="00101FDA">
              <w:t xml:space="preserve">Определение переходных требований к </w:t>
            </w:r>
            <w:r w:rsidRPr="00EF1DFA">
              <w:rPr>
                <w:lang w:val="kk-KZ"/>
              </w:rPr>
              <w:t>инновационной деятельности</w:t>
            </w:r>
            <w:r w:rsidRPr="00101FDA">
              <w:t xml:space="preserve"> и/или </w:t>
            </w:r>
            <w:r w:rsidRPr="00EF1DFA">
              <w:rPr>
                <w:lang w:val="kk-KZ"/>
              </w:rPr>
              <w:t>инновационных</w:t>
            </w:r>
            <w:r w:rsidRPr="00101FDA">
              <w:t xml:space="preserve"> проектов </w:t>
            </w:r>
            <w:r w:rsidRPr="00EF1DFA">
              <w:rPr>
                <w:lang w:val="kk-KZ"/>
              </w:rPr>
              <w:t>организации.</w:t>
            </w:r>
            <w:r w:rsidRPr="00101FDA">
              <w:t xml:space="preserve"> </w:t>
            </w:r>
          </w:p>
          <w:p w:rsidR="00300510" w:rsidRPr="00EF1DFA" w:rsidRDefault="00300510" w:rsidP="00300510">
            <w:pPr>
              <w:pStyle w:val="1"/>
              <w:numPr>
                <w:ilvl w:val="0"/>
                <w:numId w:val="28"/>
              </w:numPr>
              <w:rPr>
                <w:lang w:val="kk-KZ"/>
              </w:rPr>
            </w:pPr>
            <w:r w:rsidRPr="00101FDA">
              <w:t xml:space="preserve">Утверждение решений по улучшению </w:t>
            </w:r>
            <w:r w:rsidRPr="00EF1DFA">
              <w:rPr>
                <w:lang w:val="kk-KZ"/>
              </w:rPr>
              <w:t>инновационной деятельности</w:t>
            </w:r>
            <w:r w:rsidRPr="00101FDA">
              <w:t xml:space="preserve"> и/или </w:t>
            </w:r>
            <w:r w:rsidRPr="00EF1DFA">
              <w:rPr>
                <w:lang w:val="kk-KZ"/>
              </w:rPr>
              <w:t>инновационных</w:t>
            </w:r>
            <w:r w:rsidRPr="00101FDA">
              <w:t xml:space="preserve"> проектов </w:t>
            </w:r>
            <w:r w:rsidRPr="00EF1DFA">
              <w:rPr>
                <w:lang w:val="kk-KZ"/>
              </w:rPr>
              <w:t>организации.</w:t>
            </w:r>
          </w:p>
          <w:p w:rsidR="00300510" w:rsidRPr="00EF1DFA" w:rsidRDefault="00300510" w:rsidP="00300510">
            <w:pPr>
              <w:pStyle w:val="1"/>
              <w:numPr>
                <w:ilvl w:val="0"/>
                <w:numId w:val="28"/>
              </w:numPr>
              <w:rPr>
                <w:lang w:val="kk-KZ"/>
              </w:rPr>
            </w:pPr>
            <w:r w:rsidRPr="00101FDA">
              <w:t xml:space="preserve">Оценка эффективности решений по улучшению </w:t>
            </w:r>
            <w:r w:rsidRPr="00EF1DFA">
              <w:rPr>
                <w:lang w:val="kk-KZ"/>
              </w:rPr>
              <w:t>инновационной деятельности</w:t>
            </w:r>
            <w:r w:rsidRPr="00101FDA">
              <w:t xml:space="preserve"> и/или </w:t>
            </w:r>
            <w:r w:rsidRPr="00EF1DFA">
              <w:rPr>
                <w:lang w:val="kk-KZ"/>
              </w:rPr>
              <w:t>инновационных</w:t>
            </w:r>
            <w:r w:rsidRPr="00101FDA">
              <w:t xml:space="preserve"> проектов </w:t>
            </w:r>
            <w:r w:rsidRPr="00EF1DFA">
              <w:rPr>
                <w:lang w:val="kk-KZ"/>
              </w:rPr>
              <w:t>организации.</w:t>
            </w:r>
          </w:p>
        </w:tc>
      </w:tr>
      <w:tr w:rsidR="00300510" w:rsidRPr="00234327" w:rsidTr="00300510">
        <w:tc>
          <w:tcPr>
            <w:tcW w:w="2830" w:type="dxa"/>
            <w:vMerge/>
          </w:tcPr>
          <w:p w:rsidR="00300510" w:rsidRPr="00152920" w:rsidRDefault="00300510" w:rsidP="00300510">
            <w:pPr>
              <w:pStyle w:val="a1"/>
            </w:pPr>
          </w:p>
        </w:tc>
        <w:tc>
          <w:tcPr>
            <w:tcW w:w="2127" w:type="dxa"/>
            <w:gridSpan w:val="3"/>
          </w:tcPr>
          <w:p w:rsidR="00300510" w:rsidRPr="00EF1DFA" w:rsidRDefault="00300510" w:rsidP="00300510">
            <w:pPr>
              <w:pStyle w:val="1"/>
              <w:numPr>
                <w:ilvl w:val="0"/>
                <w:numId w:val="0"/>
              </w:numPr>
              <w:rPr>
                <w:lang w:val="kk-KZ"/>
              </w:rPr>
            </w:pPr>
          </w:p>
        </w:tc>
        <w:tc>
          <w:tcPr>
            <w:tcW w:w="4536" w:type="dxa"/>
            <w:gridSpan w:val="2"/>
          </w:tcPr>
          <w:p w:rsidR="00300510" w:rsidRDefault="00300510" w:rsidP="00300510">
            <w:pPr>
              <w:pStyle w:val="a1"/>
            </w:pPr>
            <w:r>
              <w:t>Знания:</w:t>
            </w:r>
          </w:p>
          <w:p w:rsidR="00300510" w:rsidRPr="001921CF" w:rsidRDefault="00300510" w:rsidP="00300510">
            <w:pPr>
              <w:pStyle w:val="1"/>
              <w:numPr>
                <w:ilvl w:val="0"/>
                <w:numId w:val="29"/>
              </w:numPr>
            </w:pPr>
            <w:r w:rsidRPr="001921CF">
              <w:t>Теория, методы, инструменты принятия решений.</w:t>
            </w:r>
          </w:p>
          <w:p w:rsidR="00300510" w:rsidRPr="001921CF" w:rsidRDefault="00300510" w:rsidP="00300510">
            <w:pPr>
              <w:pStyle w:val="1"/>
              <w:numPr>
                <w:ilvl w:val="0"/>
                <w:numId w:val="29"/>
              </w:numPr>
            </w:pPr>
            <w:r w:rsidRPr="001921CF">
              <w:t xml:space="preserve">Диаграммы (последовательности состояний и др.). </w:t>
            </w:r>
          </w:p>
          <w:p w:rsidR="00300510" w:rsidRPr="001921CF" w:rsidRDefault="00300510" w:rsidP="00300510">
            <w:pPr>
              <w:pStyle w:val="1"/>
              <w:numPr>
                <w:ilvl w:val="0"/>
                <w:numId w:val="29"/>
              </w:numPr>
            </w:pPr>
            <w:r w:rsidRPr="001921CF">
              <w:t xml:space="preserve">Стратегический менеджмент. </w:t>
            </w:r>
          </w:p>
          <w:p w:rsidR="00300510" w:rsidRPr="00EF1DFA" w:rsidRDefault="00300510" w:rsidP="00300510">
            <w:pPr>
              <w:pStyle w:val="1"/>
              <w:numPr>
                <w:ilvl w:val="0"/>
                <w:numId w:val="29"/>
              </w:numPr>
              <w:rPr>
                <w:lang w:val="kk-KZ"/>
              </w:rPr>
            </w:pPr>
            <w:r w:rsidRPr="001921CF">
              <w:t>Управление проектами.</w:t>
            </w:r>
            <w:r>
              <w:t xml:space="preserve"> </w:t>
            </w:r>
          </w:p>
          <w:p w:rsidR="00300510" w:rsidRPr="00EF1DFA" w:rsidRDefault="00300510" w:rsidP="00300510">
            <w:pPr>
              <w:pStyle w:val="1"/>
              <w:numPr>
                <w:ilvl w:val="0"/>
                <w:numId w:val="29"/>
              </w:numPr>
              <w:rPr>
                <w:lang w:val="kk-KZ"/>
              </w:rPr>
            </w:pPr>
            <w:r w:rsidRPr="00EF1DFA">
              <w:rPr>
                <w:lang w:val="kk-KZ"/>
              </w:rPr>
              <w:t>Нормативные правовые акты в области оценочной деятельности.</w:t>
            </w:r>
          </w:p>
          <w:p w:rsidR="00300510" w:rsidRPr="00152920" w:rsidRDefault="00300510" w:rsidP="00300510">
            <w:pPr>
              <w:pStyle w:val="a1"/>
            </w:pPr>
            <w:r w:rsidRPr="00EF1DFA">
              <w:rPr>
                <w:lang w:val="kk-KZ"/>
              </w:rPr>
              <w:t xml:space="preserve">Этика </w:t>
            </w:r>
            <w:proofErr w:type="spellStart"/>
            <w:r w:rsidRPr="00EF1DFA">
              <w:rPr>
                <w:lang w:val="kk-KZ"/>
              </w:rPr>
              <w:t>делового</w:t>
            </w:r>
            <w:proofErr w:type="spellEnd"/>
            <w:r w:rsidRPr="00EF1DFA">
              <w:rPr>
                <w:lang w:val="kk-KZ"/>
              </w:rPr>
              <w:t xml:space="preserve"> </w:t>
            </w:r>
            <w:proofErr w:type="spellStart"/>
            <w:r w:rsidRPr="00EF1DFA">
              <w:rPr>
                <w:lang w:val="kk-KZ"/>
              </w:rPr>
              <w:t>общения</w:t>
            </w:r>
            <w:proofErr w:type="spellEnd"/>
          </w:p>
        </w:tc>
      </w:tr>
      <w:tr w:rsidR="00300510" w:rsidRPr="00234327" w:rsidTr="00300510">
        <w:tc>
          <w:tcPr>
            <w:tcW w:w="2830" w:type="dxa"/>
            <w:vMerge w:val="restart"/>
          </w:tcPr>
          <w:p w:rsidR="00300510" w:rsidRPr="00300510" w:rsidRDefault="00300510" w:rsidP="00300510">
            <w:pPr>
              <w:pStyle w:val="a1"/>
              <w:rPr>
                <w:highlight w:val="cyan"/>
                <w:lang w:val="kk-KZ"/>
              </w:rPr>
            </w:pPr>
            <w:r w:rsidRPr="00300510">
              <w:rPr>
                <w:highlight w:val="cyan"/>
              </w:rPr>
              <w:t xml:space="preserve">Трудовая функция </w:t>
            </w:r>
            <w:r w:rsidRPr="00300510">
              <w:rPr>
                <w:highlight w:val="cyan"/>
                <w:lang w:val="kk-KZ"/>
              </w:rPr>
              <w:t>2</w:t>
            </w:r>
          </w:p>
          <w:p w:rsidR="00300510" w:rsidRPr="00152920" w:rsidRDefault="00300510" w:rsidP="00300510">
            <w:pPr>
              <w:pStyle w:val="a1"/>
            </w:pPr>
            <w:r w:rsidRPr="00300510">
              <w:rPr>
                <w:iCs/>
                <w:color w:val="333333"/>
                <w:highlight w:val="cyan"/>
              </w:rPr>
              <w:t xml:space="preserve">Мониторинг </w:t>
            </w:r>
            <w:proofErr w:type="spellStart"/>
            <w:r w:rsidRPr="00300510">
              <w:rPr>
                <w:highlight w:val="cyan"/>
                <w:lang w:val="kk-KZ"/>
              </w:rPr>
              <w:t>инновационных</w:t>
            </w:r>
            <w:proofErr w:type="spellEnd"/>
            <w:r w:rsidRPr="00300510">
              <w:rPr>
                <w:highlight w:val="cyan"/>
              </w:rPr>
              <w:t xml:space="preserve"> проектов </w:t>
            </w:r>
            <w:proofErr w:type="spellStart"/>
            <w:r w:rsidRPr="00300510">
              <w:rPr>
                <w:highlight w:val="cyan"/>
                <w:lang w:val="kk-KZ"/>
              </w:rPr>
              <w:t>организации</w:t>
            </w:r>
            <w:proofErr w:type="spellEnd"/>
          </w:p>
        </w:tc>
        <w:tc>
          <w:tcPr>
            <w:tcW w:w="2127" w:type="dxa"/>
            <w:gridSpan w:val="3"/>
          </w:tcPr>
          <w:p w:rsidR="00300510" w:rsidRPr="00EF1DFA" w:rsidRDefault="00300510" w:rsidP="00300510">
            <w:pPr>
              <w:pStyle w:val="1"/>
              <w:numPr>
                <w:ilvl w:val="0"/>
                <w:numId w:val="0"/>
              </w:numPr>
              <w:rPr>
                <w:lang w:val="kk-KZ"/>
              </w:rPr>
            </w:pPr>
          </w:p>
        </w:tc>
        <w:tc>
          <w:tcPr>
            <w:tcW w:w="4536" w:type="dxa"/>
            <w:gridSpan w:val="2"/>
          </w:tcPr>
          <w:p w:rsidR="00300510" w:rsidRDefault="00300510" w:rsidP="00300510">
            <w:pPr>
              <w:pStyle w:val="a1"/>
              <w:rPr>
                <w:lang w:val="kk-KZ"/>
              </w:rPr>
            </w:pPr>
            <w:r w:rsidRPr="00152920">
              <w:t xml:space="preserve">Умения и навыки: </w:t>
            </w:r>
          </w:p>
          <w:p w:rsidR="00300510" w:rsidRPr="00EF1DFA" w:rsidRDefault="00300510" w:rsidP="00300510">
            <w:pPr>
              <w:pStyle w:val="1"/>
              <w:numPr>
                <w:ilvl w:val="0"/>
                <w:numId w:val="32"/>
              </w:numPr>
              <w:rPr>
                <w:lang w:val="kk-KZ"/>
              </w:rPr>
            </w:pPr>
            <w:r w:rsidRPr="00EF1DFA">
              <w:t>Анализ состояния и прогнозирование изменений </w:t>
            </w:r>
          </w:p>
          <w:p w:rsidR="00300510" w:rsidRPr="00ED5AA4" w:rsidRDefault="00300510" w:rsidP="00300510">
            <w:pPr>
              <w:pStyle w:val="1"/>
              <w:rPr>
                <w:lang w:val="kk-KZ" w:eastAsia="en-US"/>
              </w:rPr>
            </w:pPr>
            <w:r w:rsidRPr="00ED5AA4">
              <w:t>Организация сбора, обработки и анализа информации, в том числе с применением социологических, маркетинговых исследований</w:t>
            </w:r>
          </w:p>
          <w:p w:rsidR="00300510" w:rsidRDefault="00300510" w:rsidP="00300510">
            <w:pPr>
              <w:pStyle w:val="a1"/>
            </w:pPr>
            <w:r>
              <w:t>Получение</w:t>
            </w:r>
            <w:r w:rsidRPr="00ED5AA4">
              <w:t>, интерпрет</w:t>
            </w:r>
            <w:r>
              <w:t>ация и документирование</w:t>
            </w:r>
            <w:r w:rsidRPr="00ED5AA4">
              <w:t xml:space="preserve"> результат</w:t>
            </w:r>
            <w:r>
              <w:t>ов</w:t>
            </w:r>
            <w:r w:rsidRPr="00ED5AA4">
              <w:t xml:space="preserve"> исследований</w:t>
            </w:r>
            <w:r>
              <w:t>.</w:t>
            </w:r>
          </w:p>
        </w:tc>
      </w:tr>
      <w:tr w:rsidR="00300510" w:rsidRPr="00234327" w:rsidTr="00300510">
        <w:tc>
          <w:tcPr>
            <w:tcW w:w="2830" w:type="dxa"/>
            <w:vMerge/>
          </w:tcPr>
          <w:p w:rsidR="00300510" w:rsidRDefault="00300510" w:rsidP="00300510">
            <w:pPr>
              <w:pStyle w:val="a1"/>
            </w:pPr>
          </w:p>
        </w:tc>
        <w:tc>
          <w:tcPr>
            <w:tcW w:w="2127" w:type="dxa"/>
            <w:gridSpan w:val="3"/>
          </w:tcPr>
          <w:p w:rsidR="00300510" w:rsidRPr="00EF1DFA" w:rsidRDefault="00300510" w:rsidP="00300510">
            <w:pPr>
              <w:pStyle w:val="1"/>
              <w:numPr>
                <w:ilvl w:val="0"/>
                <w:numId w:val="0"/>
              </w:numPr>
              <w:rPr>
                <w:lang w:val="kk-KZ"/>
              </w:rPr>
            </w:pPr>
          </w:p>
        </w:tc>
        <w:tc>
          <w:tcPr>
            <w:tcW w:w="4536" w:type="dxa"/>
            <w:gridSpan w:val="2"/>
          </w:tcPr>
          <w:p w:rsidR="00300510" w:rsidRDefault="00300510" w:rsidP="00300510">
            <w:pPr>
              <w:pStyle w:val="a1"/>
              <w:rPr>
                <w:lang w:val="kk-KZ"/>
              </w:rPr>
            </w:pPr>
            <w:r>
              <w:t>Знания:</w:t>
            </w:r>
          </w:p>
          <w:p w:rsidR="00300510" w:rsidRPr="00EF1DFA" w:rsidRDefault="00300510" w:rsidP="00300510">
            <w:pPr>
              <w:pStyle w:val="1"/>
              <w:numPr>
                <w:ilvl w:val="0"/>
                <w:numId w:val="33"/>
              </w:numPr>
              <w:rPr>
                <w:lang w:val="kk-KZ"/>
              </w:rPr>
            </w:pPr>
            <w:r w:rsidRPr="00EF1DFA">
              <w:t>Работать в автоматизированных системах информационного обеспечения профессиональной деятельности</w:t>
            </w:r>
          </w:p>
          <w:p w:rsidR="00300510" w:rsidRPr="00152920" w:rsidRDefault="00300510" w:rsidP="00300510">
            <w:pPr>
              <w:pStyle w:val="a1"/>
            </w:pPr>
            <w:r w:rsidRPr="00ED5AA4">
              <w:t>Методы сбора, обработки и анализа информации с применением современных средств связи, аппаратно-технических средств и компьютерных технологий</w:t>
            </w:r>
          </w:p>
        </w:tc>
      </w:tr>
      <w:tr w:rsidR="00300510" w:rsidRPr="00234327" w:rsidTr="00300510">
        <w:tc>
          <w:tcPr>
            <w:tcW w:w="2830" w:type="dxa"/>
            <w:vMerge w:val="restart"/>
          </w:tcPr>
          <w:p w:rsidR="00300510" w:rsidRPr="00300510" w:rsidRDefault="00300510" w:rsidP="00300510">
            <w:pPr>
              <w:pStyle w:val="a1"/>
              <w:rPr>
                <w:highlight w:val="cyan"/>
                <w:lang w:val="kk-KZ"/>
              </w:rPr>
            </w:pPr>
            <w:r w:rsidRPr="00300510">
              <w:rPr>
                <w:highlight w:val="cyan"/>
              </w:rPr>
              <w:lastRenderedPageBreak/>
              <w:t xml:space="preserve">Трудовая функция </w:t>
            </w:r>
            <w:r w:rsidRPr="00300510">
              <w:rPr>
                <w:highlight w:val="cyan"/>
                <w:lang w:val="kk-KZ"/>
              </w:rPr>
              <w:t>3</w:t>
            </w:r>
          </w:p>
          <w:p w:rsidR="00300510" w:rsidRPr="00300510" w:rsidRDefault="00300510" w:rsidP="00300510">
            <w:pPr>
              <w:pStyle w:val="a1"/>
              <w:rPr>
                <w:highlight w:val="cyan"/>
              </w:rPr>
            </w:pPr>
            <w:r w:rsidRPr="00300510">
              <w:rPr>
                <w:highlight w:val="cyan"/>
              </w:rPr>
              <w:t xml:space="preserve">Управление требованиями к </w:t>
            </w:r>
            <w:r w:rsidRPr="00300510">
              <w:rPr>
                <w:highlight w:val="cyan"/>
                <w:lang w:val="kk-KZ"/>
              </w:rPr>
              <w:t>инновационной деятельности</w:t>
            </w:r>
            <w:r w:rsidRPr="00300510">
              <w:rPr>
                <w:highlight w:val="cyan"/>
              </w:rPr>
              <w:t xml:space="preserve"> и/или к </w:t>
            </w:r>
            <w:r w:rsidRPr="00300510">
              <w:rPr>
                <w:highlight w:val="cyan"/>
                <w:lang w:val="kk-KZ"/>
              </w:rPr>
              <w:t xml:space="preserve">инновационным </w:t>
            </w:r>
            <w:r w:rsidRPr="00300510">
              <w:rPr>
                <w:highlight w:val="cyan"/>
              </w:rPr>
              <w:t>проектам организации</w:t>
            </w:r>
          </w:p>
        </w:tc>
        <w:tc>
          <w:tcPr>
            <w:tcW w:w="2127" w:type="dxa"/>
            <w:gridSpan w:val="3"/>
          </w:tcPr>
          <w:p w:rsidR="00300510" w:rsidRPr="00EF1DFA" w:rsidRDefault="00300510" w:rsidP="00300510">
            <w:pPr>
              <w:pStyle w:val="1"/>
              <w:numPr>
                <w:ilvl w:val="0"/>
                <w:numId w:val="0"/>
              </w:numPr>
              <w:rPr>
                <w:lang w:val="kk-KZ"/>
              </w:rPr>
            </w:pPr>
          </w:p>
        </w:tc>
        <w:tc>
          <w:tcPr>
            <w:tcW w:w="4536" w:type="dxa"/>
            <w:gridSpan w:val="2"/>
          </w:tcPr>
          <w:p w:rsidR="00300510" w:rsidRDefault="00300510" w:rsidP="00300510">
            <w:pPr>
              <w:pStyle w:val="a1"/>
              <w:rPr>
                <w:lang w:val="kk-KZ"/>
              </w:rPr>
            </w:pPr>
            <w:r w:rsidRPr="00152920">
              <w:t xml:space="preserve">Умения и навыки: </w:t>
            </w:r>
          </w:p>
          <w:p w:rsidR="00300510" w:rsidRPr="00EF1DFA" w:rsidRDefault="00300510" w:rsidP="00300510">
            <w:pPr>
              <w:pStyle w:val="1"/>
              <w:numPr>
                <w:ilvl w:val="0"/>
                <w:numId w:val="34"/>
              </w:numPr>
              <w:rPr>
                <w:lang w:val="kk-KZ"/>
              </w:rPr>
            </w:pPr>
            <w:r>
              <w:t xml:space="preserve">Управление требованиями к </w:t>
            </w:r>
            <w:r w:rsidRPr="00EF1DFA">
              <w:rPr>
                <w:lang w:val="kk-KZ"/>
              </w:rPr>
              <w:t>инновационной деятельности</w:t>
            </w:r>
            <w:r w:rsidRPr="001F47D5">
              <w:t xml:space="preserve"> и/или к </w:t>
            </w:r>
            <w:r w:rsidRPr="00EF1DFA">
              <w:rPr>
                <w:lang w:val="kk-KZ"/>
              </w:rPr>
              <w:t xml:space="preserve">инновационным </w:t>
            </w:r>
            <w:r w:rsidRPr="001F47D5">
              <w:t>проектам организации</w:t>
            </w:r>
            <w:r w:rsidRPr="00EF1DFA">
              <w:rPr>
                <w:lang w:val="kk-KZ"/>
              </w:rPr>
              <w:t>.</w:t>
            </w:r>
          </w:p>
          <w:p w:rsidR="00300510" w:rsidRDefault="00300510" w:rsidP="00300510">
            <w:pPr>
              <w:pStyle w:val="a1"/>
            </w:pPr>
            <w:r>
              <w:t xml:space="preserve">Разработка рекомендаций по внедрению новых технологий оптимизации </w:t>
            </w:r>
            <w:proofErr w:type="spellStart"/>
            <w:r w:rsidRPr="00D93D9E">
              <w:rPr>
                <w:lang w:val="kk-KZ"/>
              </w:rPr>
              <w:t>инновационной</w:t>
            </w:r>
            <w:proofErr w:type="spellEnd"/>
            <w:r w:rsidRPr="00D93D9E">
              <w:rPr>
                <w:lang w:val="kk-KZ"/>
              </w:rPr>
              <w:t xml:space="preserve"> </w:t>
            </w:r>
            <w:proofErr w:type="spellStart"/>
            <w:r w:rsidRPr="00D93D9E">
              <w:rPr>
                <w:lang w:val="kk-KZ"/>
              </w:rPr>
              <w:t>деятельности</w:t>
            </w:r>
            <w:proofErr w:type="spellEnd"/>
            <w:r w:rsidRPr="00D93D9E">
              <w:rPr>
                <w:lang w:val="kk-KZ"/>
              </w:rPr>
              <w:t>.</w:t>
            </w:r>
          </w:p>
        </w:tc>
      </w:tr>
      <w:tr w:rsidR="00300510" w:rsidRPr="00234327" w:rsidTr="00300510">
        <w:tc>
          <w:tcPr>
            <w:tcW w:w="2830" w:type="dxa"/>
            <w:vMerge/>
          </w:tcPr>
          <w:p w:rsidR="00300510" w:rsidRDefault="00300510" w:rsidP="00300510">
            <w:pPr>
              <w:pStyle w:val="a1"/>
            </w:pPr>
          </w:p>
        </w:tc>
        <w:tc>
          <w:tcPr>
            <w:tcW w:w="2127" w:type="dxa"/>
            <w:gridSpan w:val="3"/>
          </w:tcPr>
          <w:p w:rsidR="00300510" w:rsidRPr="00EF1DFA" w:rsidRDefault="00300510" w:rsidP="00300510">
            <w:pPr>
              <w:pStyle w:val="1"/>
              <w:numPr>
                <w:ilvl w:val="0"/>
                <w:numId w:val="0"/>
              </w:numPr>
              <w:rPr>
                <w:lang w:val="kk-KZ"/>
              </w:rPr>
            </w:pPr>
          </w:p>
        </w:tc>
        <w:tc>
          <w:tcPr>
            <w:tcW w:w="4536" w:type="dxa"/>
            <w:gridSpan w:val="2"/>
          </w:tcPr>
          <w:p w:rsidR="00300510" w:rsidRDefault="00300510" w:rsidP="00300510">
            <w:pPr>
              <w:pStyle w:val="a1"/>
              <w:rPr>
                <w:lang w:val="kk-KZ"/>
              </w:rPr>
            </w:pPr>
            <w:r>
              <w:t>Знания:</w:t>
            </w:r>
          </w:p>
          <w:p w:rsidR="00300510" w:rsidRPr="00D93D9E" w:rsidRDefault="00300510" w:rsidP="00300510">
            <w:pPr>
              <w:pStyle w:val="1"/>
              <w:numPr>
                <w:ilvl w:val="0"/>
                <w:numId w:val="35"/>
              </w:numPr>
            </w:pPr>
            <w:r>
              <w:t xml:space="preserve">Типы требований к </w:t>
            </w:r>
            <w:r w:rsidRPr="00EF1DFA">
              <w:rPr>
                <w:lang w:val="kk-KZ"/>
              </w:rPr>
              <w:t>инновационной деятельности</w:t>
            </w:r>
            <w:r w:rsidRPr="001F47D5">
              <w:t xml:space="preserve"> </w:t>
            </w:r>
            <w:r>
              <w:t xml:space="preserve">(требования клиентов, функциональные требования, нефункциональные требования, производные требования и др.). </w:t>
            </w:r>
          </w:p>
          <w:p w:rsidR="00300510" w:rsidRPr="00152920" w:rsidRDefault="00300510" w:rsidP="00300510">
            <w:pPr>
              <w:pStyle w:val="a1"/>
            </w:pPr>
            <w:r w:rsidRPr="00D93D9E">
              <w:rPr>
                <w:lang w:val="kk-KZ"/>
              </w:rPr>
              <w:t>М</w:t>
            </w:r>
            <w:proofErr w:type="spellStart"/>
            <w:r>
              <w:t>оделирование</w:t>
            </w:r>
            <w:proofErr w:type="spellEnd"/>
            <w:r w:rsidRPr="00D93D9E">
              <w:rPr>
                <w:lang w:val="kk-KZ"/>
              </w:rPr>
              <w:t xml:space="preserve"> </w:t>
            </w:r>
            <w:proofErr w:type="spellStart"/>
            <w:r w:rsidRPr="00D93D9E">
              <w:rPr>
                <w:lang w:val="kk-KZ"/>
              </w:rPr>
              <w:t>результатов</w:t>
            </w:r>
            <w:proofErr w:type="spellEnd"/>
            <w:r w:rsidRPr="00D93D9E">
              <w:rPr>
                <w:lang w:val="kk-KZ"/>
              </w:rPr>
              <w:t xml:space="preserve"> </w:t>
            </w:r>
            <w:proofErr w:type="spellStart"/>
            <w:r w:rsidRPr="00D93D9E">
              <w:rPr>
                <w:lang w:val="kk-KZ"/>
              </w:rPr>
              <w:t>инновационной</w:t>
            </w:r>
            <w:proofErr w:type="spellEnd"/>
            <w:r w:rsidRPr="00D93D9E">
              <w:rPr>
                <w:lang w:val="kk-KZ"/>
              </w:rPr>
              <w:t xml:space="preserve"> </w:t>
            </w:r>
            <w:proofErr w:type="spellStart"/>
            <w:r w:rsidRPr="00D93D9E">
              <w:rPr>
                <w:lang w:val="kk-KZ"/>
              </w:rPr>
              <w:t>деятельности</w:t>
            </w:r>
            <w:proofErr w:type="spellEnd"/>
            <w:r w:rsidRPr="00D93D9E">
              <w:rPr>
                <w:lang w:val="kk-KZ"/>
              </w:rPr>
              <w:t>.</w:t>
            </w:r>
          </w:p>
        </w:tc>
      </w:tr>
      <w:tr w:rsidR="00300510" w:rsidRPr="00234327" w:rsidTr="00300510">
        <w:tc>
          <w:tcPr>
            <w:tcW w:w="2830" w:type="dxa"/>
            <w:vMerge w:val="restart"/>
          </w:tcPr>
          <w:p w:rsidR="00300510" w:rsidRPr="00300510" w:rsidRDefault="00300510" w:rsidP="00300510">
            <w:pPr>
              <w:pStyle w:val="a1"/>
              <w:rPr>
                <w:highlight w:val="cyan"/>
                <w:lang w:val="kk-KZ"/>
              </w:rPr>
            </w:pPr>
            <w:r w:rsidRPr="00300510">
              <w:rPr>
                <w:highlight w:val="cyan"/>
              </w:rPr>
              <w:t>Трудовая функция</w:t>
            </w:r>
            <w:r w:rsidRPr="00300510">
              <w:rPr>
                <w:highlight w:val="cyan"/>
                <w:lang w:val="kk-KZ"/>
              </w:rPr>
              <w:t xml:space="preserve"> 4</w:t>
            </w:r>
          </w:p>
          <w:p w:rsidR="00300510" w:rsidRPr="00300510" w:rsidRDefault="00300510" w:rsidP="00300510">
            <w:pPr>
              <w:pStyle w:val="a1"/>
              <w:rPr>
                <w:highlight w:val="cyan"/>
              </w:rPr>
            </w:pPr>
            <w:r w:rsidRPr="00300510">
              <w:rPr>
                <w:highlight w:val="cyan"/>
                <w:lang w:val="kk-KZ"/>
              </w:rPr>
              <w:t xml:space="preserve">Составление </w:t>
            </w:r>
            <w:proofErr w:type="spellStart"/>
            <w:r w:rsidRPr="00300510">
              <w:rPr>
                <w:highlight w:val="cyan"/>
                <w:lang w:val="kk-KZ"/>
              </w:rPr>
              <w:t>отчетов</w:t>
            </w:r>
            <w:proofErr w:type="spellEnd"/>
            <w:r w:rsidRPr="00300510">
              <w:rPr>
                <w:highlight w:val="cyan"/>
                <w:lang w:val="kk-KZ"/>
              </w:rPr>
              <w:t xml:space="preserve"> </w:t>
            </w:r>
            <w:proofErr w:type="spellStart"/>
            <w:r w:rsidRPr="00300510">
              <w:rPr>
                <w:highlight w:val="cyan"/>
                <w:lang w:val="kk-KZ"/>
              </w:rPr>
              <w:t>об</w:t>
            </w:r>
            <w:proofErr w:type="spellEnd"/>
            <w:r w:rsidRPr="00300510">
              <w:rPr>
                <w:highlight w:val="cyan"/>
                <w:lang w:val="kk-KZ"/>
              </w:rPr>
              <w:t xml:space="preserve"> </w:t>
            </w:r>
            <w:proofErr w:type="spellStart"/>
            <w:r w:rsidRPr="00300510">
              <w:rPr>
                <w:highlight w:val="cyan"/>
                <w:lang w:val="kk-KZ"/>
              </w:rPr>
              <w:t>аналитических</w:t>
            </w:r>
            <w:proofErr w:type="spellEnd"/>
            <w:r w:rsidRPr="00300510">
              <w:rPr>
                <w:highlight w:val="cyan"/>
                <w:lang w:val="kk-KZ"/>
              </w:rPr>
              <w:t xml:space="preserve"> </w:t>
            </w:r>
            <w:proofErr w:type="spellStart"/>
            <w:r w:rsidRPr="00300510">
              <w:rPr>
                <w:highlight w:val="cyan"/>
                <w:lang w:val="kk-KZ"/>
              </w:rPr>
              <w:t>работах</w:t>
            </w:r>
            <w:proofErr w:type="spellEnd"/>
            <w:r w:rsidRPr="00300510">
              <w:rPr>
                <w:highlight w:val="cyan"/>
                <w:lang w:val="kk-KZ"/>
              </w:rPr>
              <w:t xml:space="preserve"> в </w:t>
            </w:r>
            <w:proofErr w:type="spellStart"/>
            <w:r w:rsidRPr="00300510">
              <w:rPr>
                <w:highlight w:val="cyan"/>
                <w:lang w:val="kk-KZ"/>
              </w:rPr>
              <w:t>инновационной</w:t>
            </w:r>
            <w:proofErr w:type="spellEnd"/>
            <w:r w:rsidRPr="00300510">
              <w:rPr>
                <w:highlight w:val="cyan"/>
                <w:lang w:val="kk-KZ"/>
              </w:rPr>
              <w:t xml:space="preserve"> </w:t>
            </w:r>
            <w:proofErr w:type="spellStart"/>
            <w:r w:rsidRPr="00300510">
              <w:rPr>
                <w:highlight w:val="cyan"/>
                <w:lang w:val="kk-KZ"/>
              </w:rPr>
              <w:t>деятельности</w:t>
            </w:r>
            <w:proofErr w:type="spellEnd"/>
          </w:p>
        </w:tc>
        <w:tc>
          <w:tcPr>
            <w:tcW w:w="2127" w:type="dxa"/>
            <w:gridSpan w:val="3"/>
          </w:tcPr>
          <w:p w:rsidR="00300510" w:rsidRPr="00EF1DFA" w:rsidRDefault="00300510" w:rsidP="00300510">
            <w:pPr>
              <w:pStyle w:val="1"/>
              <w:numPr>
                <w:ilvl w:val="0"/>
                <w:numId w:val="0"/>
              </w:numPr>
              <w:rPr>
                <w:lang w:val="kk-KZ"/>
              </w:rPr>
            </w:pPr>
          </w:p>
        </w:tc>
        <w:tc>
          <w:tcPr>
            <w:tcW w:w="4536" w:type="dxa"/>
            <w:gridSpan w:val="2"/>
          </w:tcPr>
          <w:p w:rsidR="00300510" w:rsidRPr="00455D04" w:rsidRDefault="00300510" w:rsidP="00300510">
            <w:pPr>
              <w:pStyle w:val="a1"/>
              <w:rPr>
                <w:color w:val="282828"/>
              </w:rPr>
            </w:pPr>
            <w:r w:rsidRPr="00152920">
              <w:t xml:space="preserve">Умения и навыки: </w:t>
            </w:r>
          </w:p>
          <w:p w:rsidR="00300510" w:rsidRDefault="00300510" w:rsidP="00300510">
            <w:pPr>
              <w:pStyle w:val="1"/>
              <w:numPr>
                <w:ilvl w:val="0"/>
                <w:numId w:val="30"/>
              </w:numPr>
            </w:pPr>
            <w:r w:rsidRPr="00455D04">
              <w:t>Оценка соответствия состояни</w:t>
            </w:r>
            <w:r>
              <w:t>я аналитических работ плановому.</w:t>
            </w:r>
          </w:p>
          <w:p w:rsidR="00300510" w:rsidRDefault="00300510" w:rsidP="00300510">
            <w:pPr>
              <w:pStyle w:val="1"/>
              <w:numPr>
                <w:ilvl w:val="0"/>
                <w:numId w:val="30"/>
              </w:numPr>
            </w:pPr>
            <w:r>
              <w:t>Установление отношений иерархии и зависимости между требованиями к функциям</w:t>
            </w:r>
          </w:p>
          <w:p w:rsidR="00300510" w:rsidRDefault="00300510" w:rsidP="00300510">
            <w:pPr>
              <w:pStyle w:val="1"/>
              <w:numPr>
                <w:ilvl w:val="0"/>
                <w:numId w:val="30"/>
              </w:numPr>
            </w:pPr>
            <w:r>
              <w:t>Выявление и разрешение неполноты (конфликтов) требований к аналитическим работам.</w:t>
            </w:r>
          </w:p>
          <w:p w:rsidR="00300510" w:rsidRPr="00D93D9E" w:rsidRDefault="00300510" w:rsidP="00300510">
            <w:pPr>
              <w:pStyle w:val="1"/>
              <w:numPr>
                <w:ilvl w:val="0"/>
                <w:numId w:val="30"/>
              </w:numPr>
            </w:pPr>
            <w:r w:rsidRPr="00455D04">
              <w:t>Описание состояния анали</w:t>
            </w:r>
            <w:r>
              <w:t>тических работ в формате отчета.</w:t>
            </w:r>
          </w:p>
          <w:p w:rsidR="00300510" w:rsidRDefault="00300510" w:rsidP="00300510">
            <w:pPr>
              <w:pStyle w:val="a1"/>
            </w:pPr>
            <w:r w:rsidRPr="00455D04">
              <w:t xml:space="preserve">Передача отчетности о состояниях аналитических работ руководителю </w:t>
            </w:r>
            <w:proofErr w:type="spellStart"/>
            <w:r w:rsidRPr="00EF1DFA">
              <w:rPr>
                <w:lang w:val="kk-KZ"/>
              </w:rPr>
              <w:t>подразделения</w:t>
            </w:r>
            <w:proofErr w:type="spellEnd"/>
          </w:p>
        </w:tc>
      </w:tr>
      <w:tr w:rsidR="00300510" w:rsidRPr="00234327" w:rsidTr="00300510">
        <w:tc>
          <w:tcPr>
            <w:tcW w:w="2830" w:type="dxa"/>
            <w:vMerge/>
          </w:tcPr>
          <w:p w:rsidR="00300510" w:rsidRPr="00152920" w:rsidRDefault="00300510" w:rsidP="00300510">
            <w:pPr>
              <w:pStyle w:val="a1"/>
            </w:pPr>
          </w:p>
        </w:tc>
        <w:tc>
          <w:tcPr>
            <w:tcW w:w="2127" w:type="dxa"/>
            <w:gridSpan w:val="3"/>
          </w:tcPr>
          <w:p w:rsidR="00300510" w:rsidRPr="00EF1DFA" w:rsidRDefault="00300510" w:rsidP="00300510">
            <w:pPr>
              <w:pStyle w:val="1"/>
              <w:numPr>
                <w:ilvl w:val="0"/>
                <w:numId w:val="0"/>
              </w:numPr>
              <w:rPr>
                <w:lang w:val="kk-KZ"/>
              </w:rPr>
            </w:pPr>
          </w:p>
        </w:tc>
        <w:tc>
          <w:tcPr>
            <w:tcW w:w="4536" w:type="dxa"/>
            <w:gridSpan w:val="2"/>
          </w:tcPr>
          <w:p w:rsidR="00300510" w:rsidRDefault="00300510" w:rsidP="00300510">
            <w:pPr>
              <w:pStyle w:val="a1"/>
            </w:pPr>
            <w:r>
              <w:t>Знания:</w:t>
            </w:r>
          </w:p>
          <w:p w:rsidR="00300510" w:rsidRPr="00EF1DFA" w:rsidRDefault="00300510" w:rsidP="00300510">
            <w:pPr>
              <w:pStyle w:val="1"/>
              <w:numPr>
                <w:ilvl w:val="0"/>
                <w:numId w:val="31"/>
              </w:numPr>
              <w:rPr>
                <w:lang w:val="kk-KZ"/>
              </w:rPr>
            </w:pPr>
            <w:r w:rsidRPr="00EF1DFA">
              <w:rPr>
                <w:lang w:val="kk-KZ"/>
              </w:rPr>
              <w:t xml:space="preserve">Законодательство </w:t>
            </w:r>
            <w:r>
              <w:t>РК</w:t>
            </w:r>
            <w:r w:rsidRPr="00EF1DFA">
              <w:rPr>
                <w:lang w:val="kk-KZ"/>
              </w:rPr>
              <w:t xml:space="preserve"> о бухгалтерском учете, о налогах, сборах, об аудиторской деятельности, официальном статистическом учете, архивном деле,</w:t>
            </w:r>
          </w:p>
          <w:p w:rsidR="00300510" w:rsidRDefault="00300510" w:rsidP="00300510">
            <w:pPr>
              <w:pStyle w:val="a1"/>
              <w:rPr>
                <w:lang w:val="kk-KZ"/>
              </w:rPr>
            </w:pPr>
            <w:r w:rsidRPr="00E8733F">
              <w:rPr>
                <w:lang w:val="kk-KZ"/>
              </w:rPr>
              <w:t>гражданское,</w:t>
            </w:r>
            <w:r>
              <w:rPr>
                <w:lang w:val="kk-KZ"/>
              </w:rPr>
              <w:t xml:space="preserve"> </w:t>
            </w:r>
            <w:r w:rsidRPr="00E8733F">
              <w:rPr>
                <w:lang w:val="kk-KZ"/>
              </w:rPr>
              <w:t>таможенное,</w:t>
            </w:r>
            <w:r>
              <w:rPr>
                <w:lang w:val="kk-KZ"/>
              </w:rPr>
              <w:t xml:space="preserve"> </w:t>
            </w:r>
            <w:r w:rsidRPr="00E8733F">
              <w:rPr>
                <w:lang w:val="kk-KZ"/>
              </w:rPr>
              <w:t>трудовое,</w:t>
            </w:r>
            <w:r>
              <w:rPr>
                <w:lang w:val="kk-KZ"/>
              </w:rPr>
              <w:t xml:space="preserve"> </w:t>
            </w:r>
            <w:r w:rsidRPr="00E8733F">
              <w:rPr>
                <w:lang w:val="kk-KZ"/>
              </w:rPr>
              <w:t>валютное,</w:t>
            </w:r>
            <w:r>
              <w:rPr>
                <w:lang w:val="kk-KZ"/>
              </w:rPr>
              <w:t xml:space="preserve"> </w:t>
            </w:r>
            <w:r w:rsidRPr="00E8733F">
              <w:rPr>
                <w:lang w:val="kk-KZ"/>
              </w:rPr>
              <w:t>бюджетное</w:t>
            </w:r>
            <w:r>
              <w:rPr>
                <w:lang w:val="kk-KZ"/>
              </w:rPr>
              <w:t xml:space="preserve"> </w:t>
            </w:r>
            <w:r w:rsidRPr="00E8733F">
              <w:rPr>
                <w:lang w:val="kk-KZ"/>
              </w:rPr>
              <w:t>законодательство, отраслевое законо</w:t>
            </w:r>
            <w:r>
              <w:rPr>
                <w:lang w:val="kk-KZ"/>
              </w:rPr>
              <w:t xml:space="preserve">дательство в инновационной сфере, </w:t>
            </w:r>
            <w:r w:rsidRPr="00E8733F">
              <w:rPr>
                <w:lang w:val="kk-KZ"/>
              </w:rPr>
              <w:t>практика применения указанного законодательства</w:t>
            </w:r>
            <w:r>
              <w:rPr>
                <w:lang w:val="kk-KZ"/>
              </w:rPr>
              <w:t>.</w:t>
            </w:r>
          </w:p>
          <w:p w:rsidR="00300510" w:rsidRPr="008605E2" w:rsidRDefault="00300510" w:rsidP="00300510">
            <w:pPr>
              <w:pStyle w:val="1"/>
              <w:rPr>
                <w:lang w:val="kk-KZ" w:eastAsia="en-US"/>
              </w:rPr>
            </w:pPr>
            <w:r>
              <w:rPr>
                <w:lang w:val="kk-KZ" w:eastAsia="en-US"/>
              </w:rPr>
              <w:t>Системный анализ.</w:t>
            </w:r>
          </w:p>
          <w:p w:rsidR="00300510" w:rsidRPr="008605E2" w:rsidRDefault="00300510" w:rsidP="00300510">
            <w:pPr>
              <w:pStyle w:val="1"/>
              <w:rPr>
                <w:lang w:val="kk-KZ" w:eastAsia="en-US"/>
              </w:rPr>
            </w:pPr>
            <w:r w:rsidRPr="008605E2">
              <w:rPr>
                <w:lang w:val="kk-KZ" w:eastAsia="en-US"/>
              </w:rPr>
              <w:t>Основы анализа требований заинтересованных лиц</w:t>
            </w:r>
            <w:r>
              <w:rPr>
                <w:lang w:val="kk-KZ" w:eastAsia="en-US"/>
              </w:rPr>
              <w:t>.</w:t>
            </w:r>
          </w:p>
          <w:p w:rsidR="00300510" w:rsidRPr="00E8733F" w:rsidRDefault="00300510" w:rsidP="00300510">
            <w:pPr>
              <w:pStyle w:val="1"/>
              <w:rPr>
                <w:lang w:val="kk-KZ" w:eastAsia="en-US"/>
              </w:rPr>
            </w:pPr>
            <w:proofErr w:type="spellStart"/>
            <w:r w:rsidRPr="008605E2">
              <w:rPr>
                <w:lang w:val="kk-KZ" w:eastAsia="en-US"/>
              </w:rPr>
              <w:t>Основы</w:t>
            </w:r>
            <w:proofErr w:type="spellEnd"/>
            <w:r w:rsidRPr="008605E2">
              <w:rPr>
                <w:lang w:val="kk-KZ" w:eastAsia="en-US"/>
              </w:rPr>
              <w:t xml:space="preserve"> </w:t>
            </w:r>
            <w:proofErr w:type="spellStart"/>
            <w:r w:rsidRPr="008605E2">
              <w:rPr>
                <w:lang w:val="kk-KZ" w:eastAsia="en-US"/>
              </w:rPr>
              <w:t>формальной</w:t>
            </w:r>
            <w:proofErr w:type="spellEnd"/>
            <w:r w:rsidRPr="008605E2">
              <w:rPr>
                <w:lang w:val="kk-KZ" w:eastAsia="en-US"/>
              </w:rPr>
              <w:t xml:space="preserve"> </w:t>
            </w:r>
            <w:proofErr w:type="spellStart"/>
            <w:r w:rsidRPr="008605E2">
              <w:rPr>
                <w:lang w:val="kk-KZ" w:eastAsia="en-US"/>
              </w:rPr>
              <w:t>логики</w:t>
            </w:r>
            <w:proofErr w:type="spellEnd"/>
            <w:r>
              <w:rPr>
                <w:lang w:val="kk-KZ" w:eastAsia="en-US"/>
              </w:rPr>
              <w:t>.</w:t>
            </w:r>
          </w:p>
        </w:tc>
      </w:tr>
      <w:tr w:rsidR="00300510" w:rsidRPr="00234327" w:rsidTr="00300510">
        <w:tc>
          <w:tcPr>
            <w:tcW w:w="2830" w:type="dxa"/>
          </w:tcPr>
          <w:p w:rsidR="00300510" w:rsidRPr="005E2C6A" w:rsidRDefault="00300510" w:rsidP="00300510">
            <w:pPr>
              <w:pStyle w:val="a1"/>
              <w:rPr>
                <w:lang w:val="kk-KZ"/>
              </w:rPr>
            </w:pPr>
            <w:r>
              <w:t>Требования к личностным</w:t>
            </w:r>
            <w:r>
              <w:rPr>
                <w:lang w:val="kk-KZ"/>
              </w:rPr>
              <w:t xml:space="preserve"> </w:t>
            </w:r>
            <w:r>
              <w:t>компетенциям</w:t>
            </w:r>
          </w:p>
        </w:tc>
        <w:tc>
          <w:tcPr>
            <w:tcW w:w="6663" w:type="dxa"/>
            <w:gridSpan w:val="5"/>
          </w:tcPr>
          <w:p w:rsidR="00300510" w:rsidRPr="001D421A" w:rsidRDefault="00300510" w:rsidP="00300510">
            <w:pPr>
              <w:pStyle w:val="120"/>
              <w:rPr>
                <w:szCs w:val="24"/>
                <w:lang w:val="kk-KZ"/>
              </w:rPr>
            </w:pPr>
            <w:r w:rsidRPr="00DD4804">
              <w:rPr>
                <w:szCs w:val="24"/>
              </w:rPr>
              <w:t>Аналитический склад ума, который позволяет четко формулировать задачу для проведения анализа, исходя из знаний предметной области, а также владение необходимым для ее решения инструментарием</w:t>
            </w:r>
            <w:r>
              <w:rPr>
                <w:szCs w:val="24"/>
                <w:lang w:val="kk-KZ"/>
              </w:rPr>
              <w:t xml:space="preserve">, </w:t>
            </w:r>
            <w:r w:rsidRPr="00DD4804">
              <w:t>системно решать свои задачи, ответственность, трудолюбие, саморазвитие</w:t>
            </w:r>
            <w:r>
              <w:rPr>
                <w:lang w:val="kk-KZ"/>
              </w:rPr>
              <w:t>,</w:t>
            </w:r>
          </w:p>
          <w:p w:rsidR="00300510" w:rsidRDefault="00300510" w:rsidP="00300510">
            <w:pPr>
              <w:pStyle w:val="a1"/>
            </w:pPr>
            <w:r>
              <w:rPr>
                <w:lang w:val="kk-KZ"/>
              </w:rPr>
              <w:t>о</w:t>
            </w:r>
            <w:proofErr w:type="spellStart"/>
            <w:r>
              <w:t>рганизованность</w:t>
            </w:r>
            <w:proofErr w:type="spellEnd"/>
            <w:r>
              <w:t>, инициативность,  внимательность, ответственность, дисциплинированность, исполнительность</w:t>
            </w:r>
          </w:p>
        </w:tc>
      </w:tr>
      <w:tr w:rsidR="00300510" w:rsidRPr="00234327" w:rsidTr="00E825C6">
        <w:tc>
          <w:tcPr>
            <w:tcW w:w="9493" w:type="dxa"/>
            <w:gridSpan w:val="6"/>
            <w:shd w:val="clear" w:color="auto" w:fill="B4C6E7" w:themeFill="accent1" w:themeFillTint="66"/>
          </w:tcPr>
          <w:p w:rsidR="00300510" w:rsidRPr="00E825C6" w:rsidRDefault="00300510" w:rsidP="00300510">
            <w:pPr>
              <w:pStyle w:val="a1"/>
            </w:pPr>
            <w:r>
              <w:tab/>
              <w:t>4. Технические данные Профессионального стандарта</w:t>
            </w:r>
            <w:r>
              <w:tab/>
            </w:r>
          </w:p>
        </w:tc>
      </w:tr>
      <w:tr w:rsidR="00300510" w:rsidRPr="00234327" w:rsidTr="00EC13D1">
        <w:tc>
          <w:tcPr>
            <w:tcW w:w="4505" w:type="dxa"/>
            <w:gridSpan w:val="2"/>
          </w:tcPr>
          <w:p w:rsidR="00300510" w:rsidRPr="00E825C6" w:rsidRDefault="00300510" w:rsidP="00300510">
            <w:pPr>
              <w:pStyle w:val="a1"/>
            </w:pPr>
            <w:r>
              <w:t xml:space="preserve">Разработано: </w:t>
            </w:r>
          </w:p>
        </w:tc>
        <w:tc>
          <w:tcPr>
            <w:tcW w:w="4988" w:type="dxa"/>
            <w:gridSpan w:val="4"/>
          </w:tcPr>
          <w:p w:rsidR="00300510" w:rsidRPr="00152920" w:rsidRDefault="00300510" w:rsidP="00300510">
            <w:pPr>
              <w:pStyle w:val="a1"/>
            </w:pPr>
          </w:p>
        </w:tc>
      </w:tr>
      <w:tr w:rsidR="00300510" w:rsidRPr="00DC29F4" w:rsidTr="00EC13D1">
        <w:tc>
          <w:tcPr>
            <w:tcW w:w="4505" w:type="dxa"/>
            <w:gridSpan w:val="2"/>
          </w:tcPr>
          <w:p w:rsidR="00300510" w:rsidRDefault="00300510" w:rsidP="00300510">
            <w:pPr>
              <w:pStyle w:val="a1"/>
            </w:pPr>
            <w:r w:rsidRPr="00E825C6">
              <w:t xml:space="preserve">Номер версии и год выпуска: </w:t>
            </w:r>
          </w:p>
        </w:tc>
        <w:tc>
          <w:tcPr>
            <w:tcW w:w="4988" w:type="dxa"/>
            <w:gridSpan w:val="4"/>
          </w:tcPr>
          <w:p w:rsidR="00300510" w:rsidRPr="00152920" w:rsidRDefault="00300510" w:rsidP="00300510">
            <w:pPr>
              <w:pStyle w:val="a1"/>
            </w:pPr>
          </w:p>
        </w:tc>
      </w:tr>
      <w:tr w:rsidR="00300510" w:rsidRPr="00234327" w:rsidTr="00EC13D1">
        <w:tc>
          <w:tcPr>
            <w:tcW w:w="4505" w:type="dxa"/>
            <w:gridSpan w:val="2"/>
          </w:tcPr>
          <w:p w:rsidR="00300510" w:rsidRPr="00E825C6" w:rsidRDefault="00300510" w:rsidP="00300510">
            <w:pPr>
              <w:pStyle w:val="a1"/>
            </w:pPr>
            <w:r>
              <w:lastRenderedPageBreak/>
              <w:t xml:space="preserve">Дата ориентировочного пересмотра: </w:t>
            </w:r>
          </w:p>
        </w:tc>
        <w:tc>
          <w:tcPr>
            <w:tcW w:w="4988" w:type="dxa"/>
            <w:gridSpan w:val="4"/>
          </w:tcPr>
          <w:p w:rsidR="00300510" w:rsidRPr="00152920" w:rsidRDefault="00300510" w:rsidP="00300510">
            <w:pPr>
              <w:pStyle w:val="a1"/>
            </w:pPr>
          </w:p>
        </w:tc>
      </w:tr>
    </w:tbl>
    <w:p w:rsidR="00CF7D16" w:rsidRPr="00152920" w:rsidRDefault="00CF7D16" w:rsidP="00CF7D16"/>
    <w:sectPr w:rsidR="00CF7D16" w:rsidRPr="00152920" w:rsidSect="002446F8">
      <w:headerReference w:type="default" r:id="rId8"/>
      <w:pgSz w:w="11900" w:h="16840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1C1D" w:rsidRDefault="00691C1D" w:rsidP="00152920">
      <w:r>
        <w:separator/>
      </w:r>
    </w:p>
  </w:endnote>
  <w:endnote w:type="continuationSeparator" w:id="0">
    <w:p w:rsidR="00691C1D" w:rsidRDefault="00691C1D" w:rsidP="00152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altName w:val="Cambria"/>
    <w:panose1 w:val="020B06040202020202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G Mincho Light J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1C1D" w:rsidRDefault="00691C1D" w:rsidP="00152920">
      <w:r>
        <w:separator/>
      </w:r>
    </w:p>
  </w:footnote>
  <w:footnote w:type="continuationSeparator" w:id="0">
    <w:p w:rsidR="00691C1D" w:rsidRDefault="00691C1D" w:rsidP="001529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32227158"/>
      <w:docPartObj>
        <w:docPartGallery w:val="Page Numbers (Top of Page)"/>
        <w:docPartUnique/>
      </w:docPartObj>
    </w:sdtPr>
    <w:sdtEndPr/>
    <w:sdtContent>
      <w:p w:rsidR="00D93D9E" w:rsidRPr="007B48BD" w:rsidRDefault="00A62CC2" w:rsidP="007B48BD">
        <w:pPr>
          <w:tabs>
            <w:tab w:val="clear" w:pos="0"/>
          </w:tabs>
          <w:ind w:left="709"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1DFA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333AAC32"/>
    <w:lvl w:ilvl="0">
      <w:start w:val="1"/>
      <w:numFmt w:val="decimal"/>
      <w:suff w:val="space"/>
      <w:lvlText w:val="%1 "/>
      <w:lvlJc w:val="left"/>
      <w:pPr>
        <w:ind w:left="2410" w:firstLine="709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-29" w:firstLine="709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-1174" w:firstLine="709"/>
      </w:pPr>
      <w:rPr>
        <w:rFonts w:hint="default"/>
        <w:lang w:val="ru-RU"/>
      </w:rPr>
    </w:lvl>
    <w:lvl w:ilvl="3">
      <w:start w:val="1"/>
      <w:numFmt w:val="decimal"/>
      <w:suff w:val="space"/>
      <w:lvlText w:val="%1.%2.%3.%4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-29" w:firstLine="709"/>
      </w:pPr>
      <w:rPr>
        <w:rFonts w:hint="default"/>
      </w:rPr>
    </w:lvl>
    <w:lvl w:ilvl="5">
      <w:start w:val="1"/>
      <w:numFmt w:val="decimal"/>
      <w:pStyle w:val="Heading6"/>
      <w:suff w:val="space"/>
      <w:lvlText w:val="%1.%2.%3.%4.%5.%6"/>
      <w:lvlJc w:val="left"/>
      <w:pPr>
        <w:ind w:left="-29" w:firstLine="709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976"/>
        </w:tabs>
        <w:ind w:left="19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64"/>
        </w:tabs>
        <w:ind w:left="2264" w:hanging="1584"/>
      </w:pPr>
      <w:rPr>
        <w:rFonts w:hint="default"/>
      </w:rPr>
    </w:lvl>
  </w:abstractNum>
  <w:abstractNum w:abstractNumId="1" w15:restartNumberingAfterBreak="0">
    <w:nsid w:val="00000002"/>
    <w:multiLevelType w:val="hybridMultilevel"/>
    <w:tmpl w:val="F544C2A8"/>
    <w:lvl w:ilvl="0" w:tplc="2190D294">
      <w:start w:val="1"/>
      <w:numFmt w:val="decimal"/>
      <w:suff w:val="space"/>
      <w:lvlText w:val="%1."/>
      <w:lvlJc w:val="left"/>
      <w:pPr>
        <w:ind w:left="0" w:firstLine="680"/>
      </w:pPr>
      <w:rPr>
        <w:rFonts w:hint="default"/>
      </w:rPr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507ED7AA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2EB141F2"/>
    <w:lvl w:ilvl="0" w:tplc="FFFFFFFF">
      <w:start w:val="7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41B71EFA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79E2A9E2"/>
    <w:lvl w:ilvl="0" w:tplc="FFFFFFFF">
      <w:start w:val="1"/>
      <w:numFmt w:val="decimal"/>
      <w:lvlText w:val="%1"/>
      <w:lvlJc w:val="left"/>
    </w:lvl>
    <w:lvl w:ilvl="1" w:tplc="FFFFFFFF">
      <w:start w:val="2"/>
      <w:numFmt w:val="decimal"/>
      <w:lvlText w:val="%2.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7545E146"/>
    <w:lvl w:ilvl="0" w:tplc="FFFFFFFF">
      <w:start w:val="4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3"/>
      <w:numFmt w:val="decimal"/>
      <w:lvlText w:val="%3.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F628F"/>
    <w:multiLevelType w:val="hybridMultilevel"/>
    <w:tmpl w:val="2E62BE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78CA2A6">
      <w:start w:val="1"/>
      <w:numFmt w:val="bullet"/>
      <w:pStyle w:val="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3BA29B1"/>
    <w:multiLevelType w:val="hybridMultilevel"/>
    <w:tmpl w:val="2194A2F2"/>
    <w:name w:val="WW8Num9422222222222222222222222"/>
    <w:lvl w:ilvl="0" w:tplc="40624C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0AAB6EF6"/>
    <w:multiLevelType w:val="multilevel"/>
    <w:tmpl w:val="2C24E184"/>
    <w:lvl w:ilvl="0">
      <w:start w:val="1"/>
      <w:numFmt w:val="decimal"/>
      <w:pStyle w:val="Heading1"/>
      <w:lvlText w:val="%1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285"/>
        </w:tabs>
        <w:ind w:left="851" w:hanging="511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429"/>
        </w:tabs>
        <w:ind w:left="1077" w:hanging="737"/>
      </w:pPr>
      <w:rPr>
        <w:rFonts w:hint="default"/>
        <w:lang w:val="ru-RU"/>
      </w:rPr>
    </w:lvl>
    <w:lvl w:ilvl="3">
      <w:start w:val="1"/>
      <w:numFmt w:val="decimal"/>
      <w:pStyle w:val="Heading4"/>
      <w:suff w:val="space"/>
      <w:lvlText w:val="%1.%2.%3.%4"/>
      <w:lvlJc w:val="left"/>
      <w:pPr>
        <w:ind w:left="29"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val="kk-KZ"/>
        <w:specVanish w:val="0"/>
      </w:rPr>
    </w:lvl>
    <w:lvl w:ilvl="4">
      <w:start w:val="1"/>
      <w:numFmt w:val="decimal"/>
      <w:pStyle w:val="Heading5"/>
      <w:suff w:val="space"/>
      <w:lvlText w:val="%1.%2.%3.%4.%5"/>
      <w:lvlJc w:val="left"/>
      <w:pPr>
        <w:ind w:left="0" w:firstLine="709"/>
      </w:pPr>
      <w:rPr>
        <w:rFonts w:hint="default"/>
        <w:sz w:val="28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1861"/>
        </w:tabs>
        <w:ind w:left="1861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05"/>
        </w:tabs>
        <w:ind w:left="2005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93"/>
        </w:tabs>
        <w:ind w:left="2293" w:hanging="1584"/>
      </w:pPr>
      <w:rPr>
        <w:rFonts w:hint="default"/>
      </w:rPr>
    </w:lvl>
  </w:abstractNum>
  <w:abstractNum w:abstractNumId="10" w15:restartNumberingAfterBreak="0">
    <w:nsid w:val="0DD5563B"/>
    <w:multiLevelType w:val="hybridMultilevel"/>
    <w:tmpl w:val="47888782"/>
    <w:lvl w:ilvl="0" w:tplc="FA9A7420">
      <w:start w:val="1"/>
      <w:numFmt w:val="decimal"/>
      <w:pStyle w:val="a"/>
      <w:suff w:val="space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B44785"/>
    <w:multiLevelType w:val="hybridMultilevel"/>
    <w:tmpl w:val="C72A3F12"/>
    <w:lvl w:ilvl="0" w:tplc="279E2208">
      <w:start w:val="1"/>
      <w:numFmt w:val="decimal"/>
      <w:pStyle w:val="1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1C4C4B0B"/>
    <w:multiLevelType w:val="hybridMultilevel"/>
    <w:tmpl w:val="91ECB34C"/>
    <w:lvl w:ilvl="0" w:tplc="190E7EE6">
      <w:start w:val="1"/>
      <w:numFmt w:val="bullet"/>
      <w:pStyle w:val="ListBullet2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7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29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3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45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898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4190B6D"/>
    <w:multiLevelType w:val="hybridMultilevel"/>
    <w:tmpl w:val="89CCCE76"/>
    <w:lvl w:ilvl="0" w:tplc="41966644">
      <w:start w:val="1"/>
      <w:numFmt w:val="decimal"/>
      <w:pStyle w:val="10"/>
      <w:lvlText w:val="%1)"/>
      <w:lvlJc w:val="left"/>
      <w:pPr>
        <w:ind w:left="1097" w:hanging="360"/>
      </w:pPr>
    </w:lvl>
    <w:lvl w:ilvl="1" w:tplc="04190019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4" w15:restartNumberingAfterBreak="0">
    <w:nsid w:val="658E499F"/>
    <w:multiLevelType w:val="multilevel"/>
    <w:tmpl w:val="D250E552"/>
    <w:styleLink w:val="a0"/>
    <w:lvl w:ilvl="0">
      <w:start w:val="1"/>
      <w:numFmt w:val="decimal"/>
      <w:isLgl/>
      <w:suff w:val="nothing"/>
      <w:lvlText w:val="%1."/>
      <w:lvlJc w:val="right"/>
      <w:pPr>
        <w:ind w:left="0" w:firstLine="57"/>
      </w:pPr>
      <w:rPr>
        <w:rFonts w:ascii="Times New Roman" w:hAnsi="Times New Roman" w:hint="default"/>
        <w:caps w:val="0"/>
        <w:strike w:val="0"/>
        <w:dstrike w:val="0"/>
        <w:vanish w:val="0"/>
        <w:color w:val="auto"/>
        <w:sz w:val="24"/>
        <w:vertAlign w:val="baseline"/>
      </w:rPr>
    </w:lvl>
    <w:lvl w:ilvl="1">
      <w:start w:val="1"/>
      <w:numFmt w:val="decimal"/>
      <w:suff w:val="nothing"/>
      <w:lvlText w:val="%1.1"/>
      <w:lvlJc w:val="right"/>
      <w:pPr>
        <w:ind w:left="0" w:firstLine="57"/>
      </w:pPr>
      <w:rPr>
        <w:rFonts w:ascii="Times New Roman" w:hAnsi="Times New Roman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57"/>
        </w:tabs>
        <w:ind w:left="0" w:firstLine="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7"/>
        </w:tabs>
        <w:ind w:left="0" w:firstLine="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7"/>
        </w:tabs>
        <w:ind w:left="0" w:firstLine="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7"/>
        </w:tabs>
        <w:ind w:left="0" w:firstLine="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"/>
        </w:tabs>
        <w:ind w:left="0" w:firstLine="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"/>
        </w:tabs>
        <w:ind w:left="0" w:firstLine="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"/>
        </w:tabs>
        <w:ind w:left="0" w:firstLine="57"/>
      </w:pPr>
      <w:rPr>
        <w:rFonts w:hint="default"/>
      </w:rPr>
    </w:lvl>
  </w:abstractNum>
  <w:abstractNum w:abstractNumId="15" w15:restartNumberingAfterBreak="0">
    <w:nsid w:val="705A09B8"/>
    <w:multiLevelType w:val="hybridMultilevel"/>
    <w:tmpl w:val="63CE52E2"/>
    <w:lvl w:ilvl="0" w:tplc="B86230E4">
      <w:start w:val="1"/>
      <w:numFmt w:val="decimal"/>
      <w:pStyle w:val="ListNumber"/>
      <w:lvlText w:val="%1)"/>
      <w:lvlJc w:val="left"/>
      <w:pPr>
        <w:ind w:left="104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A5153D3"/>
    <w:multiLevelType w:val="hybridMultilevel"/>
    <w:tmpl w:val="F274F4AC"/>
    <w:lvl w:ilvl="0" w:tplc="286E7F66">
      <w:start w:val="1"/>
      <w:numFmt w:val="bullet"/>
      <w:pStyle w:val="List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9"/>
  </w:num>
  <w:num w:numId="9">
    <w:abstractNumId w:val="0"/>
  </w:num>
  <w:num w:numId="10">
    <w:abstractNumId w:val="16"/>
  </w:num>
  <w:num w:numId="11">
    <w:abstractNumId w:val="12"/>
  </w:num>
  <w:num w:numId="12">
    <w:abstractNumId w:val="10"/>
  </w:num>
  <w:num w:numId="13">
    <w:abstractNumId w:val="14"/>
  </w:num>
  <w:num w:numId="14">
    <w:abstractNumId w:val="7"/>
  </w:num>
  <w:num w:numId="15">
    <w:abstractNumId w:val="15"/>
  </w:num>
  <w:num w:numId="16">
    <w:abstractNumId w:val="11"/>
  </w:num>
  <w:num w:numId="17">
    <w:abstractNumId w:val="13"/>
  </w:num>
  <w:num w:numId="18">
    <w:abstractNumId w:val="11"/>
    <w:lvlOverride w:ilvl="0">
      <w:startOverride w:val="1"/>
    </w:lvlOverride>
  </w:num>
  <w:num w:numId="19">
    <w:abstractNumId w:val="11"/>
    <w:lvlOverride w:ilvl="0">
      <w:startOverride w:val="1"/>
    </w:lvlOverride>
  </w:num>
  <w:num w:numId="20">
    <w:abstractNumId w:val="11"/>
    <w:lvlOverride w:ilvl="0">
      <w:startOverride w:val="1"/>
    </w:lvlOverride>
  </w:num>
  <w:num w:numId="21">
    <w:abstractNumId w:val="11"/>
    <w:lvlOverride w:ilvl="0">
      <w:startOverride w:val="1"/>
    </w:lvlOverride>
  </w:num>
  <w:num w:numId="22">
    <w:abstractNumId w:val="11"/>
    <w:lvlOverride w:ilvl="0">
      <w:startOverride w:val="1"/>
    </w:lvlOverride>
  </w:num>
  <w:num w:numId="23">
    <w:abstractNumId w:val="11"/>
    <w:lvlOverride w:ilvl="0">
      <w:startOverride w:val="1"/>
    </w:lvlOverride>
  </w:num>
  <w:num w:numId="24">
    <w:abstractNumId w:val="11"/>
    <w:lvlOverride w:ilvl="0">
      <w:startOverride w:val="1"/>
    </w:lvlOverride>
  </w:num>
  <w:num w:numId="25">
    <w:abstractNumId w:val="11"/>
    <w:lvlOverride w:ilvl="0">
      <w:startOverride w:val="1"/>
    </w:lvlOverride>
  </w:num>
  <w:num w:numId="26">
    <w:abstractNumId w:val="11"/>
    <w:lvlOverride w:ilvl="0">
      <w:startOverride w:val="1"/>
    </w:lvlOverride>
  </w:num>
  <w:num w:numId="27">
    <w:abstractNumId w:val="10"/>
    <w:lvlOverride w:ilvl="0">
      <w:startOverride w:val="1"/>
    </w:lvlOverride>
  </w:num>
  <w:num w:numId="28">
    <w:abstractNumId w:val="11"/>
    <w:lvlOverride w:ilvl="0">
      <w:startOverride w:val="1"/>
    </w:lvlOverride>
  </w:num>
  <w:num w:numId="29">
    <w:abstractNumId w:val="11"/>
    <w:lvlOverride w:ilvl="0">
      <w:startOverride w:val="1"/>
    </w:lvlOverride>
  </w:num>
  <w:num w:numId="30">
    <w:abstractNumId w:val="11"/>
    <w:lvlOverride w:ilvl="0">
      <w:startOverride w:val="1"/>
    </w:lvlOverride>
  </w:num>
  <w:num w:numId="31">
    <w:abstractNumId w:val="11"/>
    <w:lvlOverride w:ilvl="0">
      <w:startOverride w:val="1"/>
    </w:lvlOverride>
  </w:num>
  <w:num w:numId="32">
    <w:abstractNumId w:val="11"/>
    <w:lvlOverride w:ilvl="0">
      <w:startOverride w:val="1"/>
    </w:lvlOverride>
  </w:num>
  <w:num w:numId="33">
    <w:abstractNumId w:val="11"/>
    <w:lvlOverride w:ilvl="0">
      <w:startOverride w:val="1"/>
    </w:lvlOverride>
  </w:num>
  <w:num w:numId="34">
    <w:abstractNumId w:val="11"/>
    <w:lvlOverride w:ilvl="0">
      <w:startOverride w:val="1"/>
    </w:lvlOverride>
  </w:num>
  <w:num w:numId="35">
    <w:abstractNumId w:val="11"/>
    <w:lvlOverride w:ilvl="0">
      <w:startOverride w:val="1"/>
    </w:lvlOverride>
  </w:num>
  <w:num w:numId="36">
    <w:abstractNumId w:val="11"/>
    <w:lvlOverride w:ilvl="0">
      <w:startOverride w:val="1"/>
    </w:lvlOverride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7D16"/>
    <w:rsid w:val="0003187A"/>
    <w:rsid w:val="0005246D"/>
    <w:rsid w:val="00084FBE"/>
    <w:rsid w:val="000F0E91"/>
    <w:rsid w:val="00101FDA"/>
    <w:rsid w:val="00113B18"/>
    <w:rsid w:val="00115EA8"/>
    <w:rsid w:val="00133C16"/>
    <w:rsid w:val="00134E53"/>
    <w:rsid w:val="00141FCF"/>
    <w:rsid w:val="001500CA"/>
    <w:rsid w:val="00152920"/>
    <w:rsid w:val="0017312A"/>
    <w:rsid w:val="001815EE"/>
    <w:rsid w:val="001921CF"/>
    <w:rsid w:val="001979F2"/>
    <w:rsid w:val="001D1021"/>
    <w:rsid w:val="001D421A"/>
    <w:rsid w:val="001F47D5"/>
    <w:rsid w:val="00234327"/>
    <w:rsid w:val="002446F8"/>
    <w:rsid w:val="002700C7"/>
    <w:rsid w:val="002905DE"/>
    <w:rsid w:val="002A5253"/>
    <w:rsid w:val="002E0ED8"/>
    <w:rsid w:val="002F63AA"/>
    <w:rsid w:val="00300510"/>
    <w:rsid w:val="00332374"/>
    <w:rsid w:val="0033456A"/>
    <w:rsid w:val="003561FC"/>
    <w:rsid w:val="00364465"/>
    <w:rsid w:val="00387273"/>
    <w:rsid w:val="003A5C35"/>
    <w:rsid w:val="003C086A"/>
    <w:rsid w:val="003C0E2D"/>
    <w:rsid w:val="003C5124"/>
    <w:rsid w:val="003D0044"/>
    <w:rsid w:val="003E7872"/>
    <w:rsid w:val="003F5F62"/>
    <w:rsid w:val="00404E00"/>
    <w:rsid w:val="00415E8C"/>
    <w:rsid w:val="004172BE"/>
    <w:rsid w:val="00424F9E"/>
    <w:rsid w:val="004319F2"/>
    <w:rsid w:val="004467C9"/>
    <w:rsid w:val="00455D04"/>
    <w:rsid w:val="004A40BA"/>
    <w:rsid w:val="004C4FBC"/>
    <w:rsid w:val="004D54F8"/>
    <w:rsid w:val="004E081E"/>
    <w:rsid w:val="00515A15"/>
    <w:rsid w:val="00551EDA"/>
    <w:rsid w:val="00562CEF"/>
    <w:rsid w:val="0056339C"/>
    <w:rsid w:val="005B768C"/>
    <w:rsid w:val="005C318C"/>
    <w:rsid w:val="005D48FF"/>
    <w:rsid w:val="005E2C6A"/>
    <w:rsid w:val="005F44B6"/>
    <w:rsid w:val="00647617"/>
    <w:rsid w:val="00655152"/>
    <w:rsid w:val="00691C1D"/>
    <w:rsid w:val="00695A86"/>
    <w:rsid w:val="006A3DC5"/>
    <w:rsid w:val="006C5E65"/>
    <w:rsid w:val="00701AFF"/>
    <w:rsid w:val="00710BF1"/>
    <w:rsid w:val="007110D9"/>
    <w:rsid w:val="00712ED5"/>
    <w:rsid w:val="00726E91"/>
    <w:rsid w:val="00735B3E"/>
    <w:rsid w:val="007669BB"/>
    <w:rsid w:val="00775A1A"/>
    <w:rsid w:val="007A5778"/>
    <w:rsid w:val="007B48BD"/>
    <w:rsid w:val="007D355A"/>
    <w:rsid w:val="007D4A6A"/>
    <w:rsid w:val="008605E2"/>
    <w:rsid w:val="0086756F"/>
    <w:rsid w:val="0089156F"/>
    <w:rsid w:val="008A2B1C"/>
    <w:rsid w:val="008B4120"/>
    <w:rsid w:val="008C0A72"/>
    <w:rsid w:val="008C0D0A"/>
    <w:rsid w:val="008C6652"/>
    <w:rsid w:val="008D6299"/>
    <w:rsid w:val="008E652B"/>
    <w:rsid w:val="00913B19"/>
    <w:rsid w:val="00942246"/>
    <w:rsid w:val="00961A42"/>
    <w:rsid w:val="009759CB"/>
    <w:rsid w:val="009A0000"/>
    <w:rsid w:val="009A388D"/>
    <w:rsid w:val="009B6C66"/>
    <w:rsid w:val="009C063C"/>
    <w:rsid w:val="009F5BCA"/>
    <w:rsid w:val="00A11C52"/>
    <w:rsid w:val="00A142CB"/>
    <w:rsid w:val="00A46030"/>
    <w:rsid w:val="00A62CC2"/>
    <w:rsid w:val="00A63E4A"/>
    <w:rsid w:val="00A66F77"/>
    <w:rsid w:val="00A967C6"/>
    <w:rsid w:val="00AF1CBF"/>
    <w:rsid w:val="00B279A4"/>
    <w:rsid w:val="00B338D3"/>
    <w:rsid w:val="00B340DA"/>
    <w:rsid w:val="00B620F0"/>
    <w:rsid w:val="00B77EC3"/>
    <w:rsid w:val="00B80BF6"/>
    <w:rsid w:val="00B902B7"/>
    <w:rsid w:val="00BF485F"/>
    <w:rsid w:val="00C142A3"/>
    <w:rsid w:val="00C45088"/>
    <w:rsid w:val="00C56328"/>
    <w:rsid w:val="00C621EC"/>
    <w:rsid w:val="00C70746"/>
    <w:rsid w:val="00C926D7"/>
    <w:rsid w:val="00CA190B"/>
    <w:rsid w:val="00CA2689"/>
    <w:rsid w:val="00CA5154"/>
    <w:rsid w:val="00CB7799"/>
    <w:rsid w:val="00CC0918"/>
    <w:rsid w:val="00CE50F5"/>
    <w:rsid w:val="00CF7D16"/>
    <w:rsid w:val="00D22E0C"/>
    <w:rsid w:val="00D231A9"/>
    <w:rsid w:val="00D55944"/>
    <w:rsid w:val="00D7202B"/>
    <w:rsid w:val="00D75536"/>
    <w:rsid w:val="00D93D9E"/>
    <w:rsid w:val="00D96698"/>
    <w:rsid w:val="00DA3B78"/>
    <w:rsid w:val="00DB6C46"/>
    <w:rsid w:val="00DC29F4"/>
    <w:rsid w:val="00DD0E98"/>
    <w:rsid w:val="00E309BE"/>
    <w:rsid w:val="00E525EE"/>
    <w:rsid w:val="00E75FA6"/>
    <w:rsid w:val="00E825C6"/>
    <w:rsid w:val="00E8733F"/>
    <w:rsid w:val="00EC13D1"/>
    <w:rsid w:val="00EC7C05"/>
    <w:rsid w:val="00ED5AA4"/>
    <w:rsid w:val="00EF1DFA"/>
    <w:rsid w:val="00F1003B"/>
    <w:rsid w:val="00F21630"/>
    <w:rsid w:val="00F76D35"/>
    <w:rsid w:val="00F93626"/>
    <w:rsid w:val="00FE1334"/>
    <w:rsid w:val="00FE4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D5A853"/>
  <w15:docId w15:val="{188F3A88-6B10-4378-8D31-38E25D4B2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 w:qFormat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02B7"/>
    <w:pPr>
      <w:tabs>
        <w:tab w:val="num" w:pos="0"/>
      </w:tabs>
      <w:ind w:firstLine="709"/>
      <w:contextualSpacing/>
      <w:jc w:val="both"/>
    </w:pPr>
    <w:rPr>
      <w:rFonts w:ascii="Times New Roman" w:eastAsia="Times New Roman" w:hAnsi="Times New Roman" w:cs="Times New Roman"/>
      <w:bCs/>
      <w:sz w:val="28"/>
      <w:szCs w:val="28"/>
      <w:lang w:val="ru-RU" w:eastAsia="ru-RU"/>
    </w:rPr>
  </w:style>
  <w:style w:type="paragraph" w:styleId="Heading1">
    <w:name w:val="heading 1"/>
    <w:basedOn w:val="Normal"/>
    <w:next w:val="Normal"/>
    <w:link w:val="Heading1Char"/>
    <w:autoRedefine/>
    <w:qFormat/>
    <w:rsid w:val="00A46030"/>
    <w:pPr>
      <w:keepNext/>
      <w:numPr>
        <w:numId w:val="8"/>
      </w:numPr>
      <w:spacing w:before="200" w:after="200"/>
      <w:outlineLvl w:val="0"/>
    </w:pPr>
    <w:rPr>
      <w:b/>
      <w:caps/>
      <w:szCs w:val="32"/>
    </w:rPr>
  </w:style>
  <w:style w:type="paragraph" w:styleId="Heading2">
    <w:name w:val="heading 2"/>
    <w:basedOn w:val="Normal"/>
    <w:next w:val="Normal"/>
    <w:link w:val="Heading2Char"/>
    <w:qFormat/>
    <w:rsid w:val="00A46030"/>
    <w:pPr>
      <w:keepNext/>
      <w:numPr>
        <w:ilvl w:val="1"/>
        <w:numId w:val="8"/>
      </w:numPr>
      <w:autoSpaceDE w:val="0"/>
      <w:autoSpaceDN w:val="0"/>
      <w:adjustRightInd w:val="0"/>
      <w:spacing w:after="200"/>
      <w:outlineLvl w:val="1"/>
    </w:pPr>
    <w:rPr>
      <w:b/>
      <w:bCs w:val="0"/>
      <w:iCs/>
    </w:rPr>
  </w:style>
  <w:style w:type="paragraph" w:styleId="Heading3">
    <w:name w:val="heading 3"/>
    <w:basedOn w:val="Heading2"/>
    <w:next w:val="Normal"/>
    <w:link w:val="Heading3Char"/>
    <w:autoRedefine/>
    <w:qFormat/>
    <w:rsid w:val="00A46030"/>
    <w:pPr>
      <w:keepLines/>
      <w:numPr>
        <w:ilvl w:val="2"/>
      </w:numPr>
      <w:tabs>
        <w:tab w:val="left" w:pos="1021"/>
      </w:tabs>
      <w:suppressAutoHyphens/>
      <w:spacing w:after="240"/>
      <w:outlineLvl w:val="2"/>
    </w:pPr>
    <w:rPr>
      <w:bCs/>
      <w:iCs w:val="0"/>
    </w:rPr>
  </w:style>
  <w:style w:type="paragraph" w:styleId="Heading4">
    <w:name w:val="heading 4"/>
    <w:basedOn w:val="Normal"/>
    <w:next w:val="Normal"/>
    <w:link w:val="Heading4Char"/>
    <w:autoRedefine/>
    <w:qFormat/>
    <w:rsid w:val="00A46030"/>
    <w:pPr>
      <w:keepNext/>
      <w:numPr>
        <w:ilvl w:val="3"/>
        <w:numId w:val="8"/>
      </w:numPr>
      <w:spacing w:before="240" w:after="240"/>
      <w:outlineLvl w:val="3"/>
    </w:pPr>
  </w:style>
  <w:style w:type="paragraph" w:styleId="Heading5">
    <w:name w:val="heading 5"/>
    <w:basedOn w:val="Normal"/>
    <w:next w:val="Normal"/>
    <w:link w:val="Heading5Char"/>
    <w:autoRedefine/>
    <w:qFormat/>
    <w:rsid w:val="00A46030"/>
    <w:pPr>
      <w:numPr>
        <w:ilvl w:val="4"/>
        <w:numId w:val="8"/>
      </w:numPr>
      <w:suppressAutoHyphens/>
      <w:spacing w:before="240"/>
      <w:outlineLvl w:val="4"/>
    </w:pPr>
    <w:rPr>
      <w:iCs/>
      <w:szCs w:val="26"/>
      <w:lang w:eastAsia="ar-SA"/>
    </w:rPr>
  </w:style>
  <w:style w:type="paragraph" w:styleId="Heading6">
    <w:name w:val="heading 6"/>
    <w:basedOn w:val="Normal"/>
    <w:next w:val="Normal"/>
    <w:link w:val="Heading6Char"/>
    <w:autoRedefine/>
    <w:qFormat/>
    <w:rsid w:val="00A46030"/>
    <w:pPr>
      <w:numPr>
        <w:ilvl w:val="5"/>
        <w:numId w:val="9"/>
      </w:numPr>
      <w:spacing w:before="240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A46030"/>
    <w:pPr>
      <w:tabs>
        <w:tab w:val="num" w:pos="2714"/>
      </w:tabs>
      <w:spacing w:before="240"/>
      <w:ind w:left="2714" w:hanging="1296"/>
      <w:outlineLvl w:val="6"/>
    </w:pPr>
    <w:rPr>
      <w:bCs w:val="0"/>
      <w:lang w:val="kk-KZ"/>
    </w:rPr>
  </w:style>
  <w:style w:type="paragraph" w:styleId="Heading8">
    <w:name w:val="heading 8"/>
    <w:basedOn w:val="Normal"/>
    <w:next w:val="Normal"/>
    <w:link w:val="Heading8Char"/>
    <w:qFormat/>
    <w:rsid w:val="00A46030"/>
    <w:pPr>
      <w:tabs>
        <w:tab w:val="num" w:pos="2858"/>
      </w:tabs>
      <w:spacing w:before="240"/>
      <w:ind w:left="2858" w:hanging="1440"/>
      <w:outlineLvl w:val="7"/>
    </w:pPr>
    <w:rPr>
      <w:bCs w:val="0"/>
      <w:i/>
      <w:iCs/>
      <w:lang w:val="kk-KZ"/>
    </w:rPr>
  </w:style>
  <w:style w:type="paragraph" w:styleId="Heading9">
    <w:name w:val="heading 9"/>
    <w:basedOn w:val="Normal"/>
    <w:next w:val="Normal"/>
    <w:link w:val="Heading9Char"/>
    <w:qFormat/>
    <w:rsid w:val="00A46030"/>
    <w:pPr>
      <w:tabs>
        <w:tab w:val="num" w:pos="3002"/>
      </w:tabs>
      <w:spacing w:before="240"/>
      <w:ind w:left="3002" w:hanging="1584"/>
      <w:outlineLvl w:val="8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autoRedefine/>
    <w:uiPriority w:val="99"/>
    <w:rsid w:val="00A46030"/>
    <w:pPr>
      <w:pBdr>
        <w:bottom w:val="single" w:sz="4" w:space="1" w:color="auto"/>
      </w:pBdr>
      <w:ind w:firstLine="0"/>
      <w:jc w:val="center"/>
    </w:pPr>
    <w:rPr>
      <w:sz w:val="20"/>
      <w:szCs w:val="24"/>
    </w:rPr>
  </w:style>
  <w:style w:type="character" w:customStyle="1" w:styleId="HeaderChar">
    <w:name w:val="Header Char"/>
    <w:link w:val="Header"/>
    <w:uiPriority w:val="99"/>
    <w:rsid w:val="00A46030"/>
    <w:rPr>
      <w:rFonts w:ascii="Times New Roman" w:eastAsia="Times New Roman" w:hAnsi="Times New Roman" w:cs="Times New Roman"/>
      <w:bCs/>
      <w:sz w:val="20"/>
      <w:lang w:val="ru-RU" w:eastAsia="ru-RU"/>
    </w:rPr>
  </w:style>
  <w:style w:type="paragraph" w:styleId="Footer">
    <w:name w:val="footer"/>
    <w:basedOn w:val="Normal"/>
    <w:link w:val="FooterChar"/>
    <w:uiPriority w:val="99"/>
    <w:rsid w:val="00A46030"/>
    <w:pPr>
      <w:tabs>
        <w:tab w:val="center" w:pos="4677"/>
        <w:tab w:val="right" w:pos="9355"/>
      </w:tabs>
      <w:jc w:val="right"/>
    </w:pPr>
  </w:style>
  <w:style w:type="character" w:customStyle="1" w:styleId="FooterChar">
    <w:name w:val="Footer Char"/>
    <w:link w:val="Footer"/>
    <w:uiPriority w:val="99"/>
    <w:rsid w:val="00A46030"/>
    <w:rPr>
      <w:rFonts w:ascii="Times New Roman" w:eastAsia="Times New Roman" w:hAnsi="Times New Roman" w:cs="Times New Roman"/>
      <w:bCs/>
      <w:sz w:val="28"/>
      <w:szCs w:val="28"/>
      <w:lang w:val="ru-RU" w:eastAsia="ru-RU"/>
    </w:rPr>
  </w:style>
  <w:style w:type="table" w:styleId="TableGrid">
    <w:name w:val="Table Grid"/>
    <w:basedOn w:val="TableNormal"/>
    <w:uiPriority w:val="59"/>
    <w:rsid w:val="00A46030"/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A46030"/>
    <w:rPr>
      <w:rFonts w:ascii="Times New Roman" w:eastAsia="Times New Roman" w:hAnsi="Times New Roman" w:cs="Times New Roman"/>
      <w:bCs/>
      <w:sz w:val="28"/>
      <w:szCs w:val="28"/>
      <w:lang w:val="ru-RU" w:eastAsia="ru-RU"/>
    </w:rPr>
  </w:style>
  <w:style w:type="paragraph" w:styleId="ListParagraph">
    <w:name w:val="List Paragraph"/>
    <w:basedOn w:val="Normal"/>
    <w:link w:val="ListParagraphChar"/>
    <w:uiPriority w:val="34"/>
    <w:qFormat/>
    <w:rsid w:val="00A46030"/>
    <w:pPr>
      <w:ind w:left="720"/>
    </w:pPr>
  </w:style>
  <w:style w:type="paragraph" w:customStyle="1" w:styleId="a1">
    <w:name w:val="Таблица"/>
    <w:basedOn w:val="Normal"/>
    <w:next w:val="Normal"/>
    <w:autoRedefine/>
    <w:rsid w:val="001D421A"/>
    <w:pPr>
      <w:tabs>
        <w:tab w:val="clear" w:pos="0"/>
      </w:tabs>
      <w:adjustRightInd w:val="0"/>
      <w:ind w:firstLine="0"/>
      <w:contextualSpacing w:val="0"/>
      <w:jc w:val="left"/>
      <w:textAlignment w:val="baseline"/>
    </w:pPr>
    <w:rPr>
      <w:rFonts w:eastAsia="Calibri"/>
      <w:sz w:val="24"/>
      <w:szCs w:val="24"/>
      <w:lang w:eastAsia="en-US"/>
    </w:rPr>
  </w:style>
  <w:style w:type="paragraph" w:styleId="NoSpacing">
    <w:name w:val="No Spacing"/>
    <w:autoRedefine/>
    <w:uiPriority w:val="1"/>
    <w:qFormat/>
    <w:rsid w:val="00A46030"/>
    <w:pPr>
      <w:jc w:val="both"/>
    </w:pPr>
    <w:rPr>
      <w:rFonts w:ascii="Times New Roman" w:hAnsi="Times New Roman" w:cs="Times New Roman"/>
      <w:spacing w:val="-14"/>
      <w:sz w:val="20"/>
      <w:lang w:eastAsia="ru-RU"/>
    </w:rPr>
  </w:style>
  <w:style w:type="character" w:styleId="Hyperlink">
    <w:name w:val="Hyperlink"/>
    <w:uiPriority w:val="99"/>
    <w:rsid w:val="00A46030"/>
    <w:rPr>
      <w:color w:val="0000FF"/>
      <w:u w:val="single"/>
    </w:rPr>
  </w:style>
  <w:style w:type="character" w:customStyle="1" w:styleId="Heading1Char">
    <w:name w:val="Heading 1 Char"/>
    <w:link w:val="Heading1"/>
    <w:rsid w:val="00A46030"/>
    <w:rPr>
      <w:rFonts w:ascii="Times New Roman" w:eastAsia="Times New Roman" w:hAnsi="Times New Roman" w:cs="Times New Roman"/>
      <w:b/>
      <w:bCs/>
      <w:caps/>
      <w:sz w:val="28"/>
      <w:szCs w:val="32"/>
      <w:lang w:val="ru-RU" w:eastAsia="ru-RU"/>
    </w:rPr>
  </w:style>
  <w:style w:type="character" w:customStyle="1" w:styleId="Heading2Char">
    <w:name w:val="Heading 2 Char"/>
    <w:link w:val="Heading2"/>
    <w:rsid w:val="00A46030"/>
    <w:rPr>
      <w:rFonts w:ascii="Times New Roman" w:eastAsia="Times New Roman" w:hAnsi="Times New Roman" w:cs="Times New Roman"/>
      <w:b/>
      <w:iCs/>
      <w:sz w:val="28"/>
      <w:szCs w:val="28"/>
      <w:lang w:val="ru-RU" w:eastAsia="ru-RU"/>
    </w:rPr>
  </w:style>
  <w:style w:type="character" w:customStyle="1" w:styleId="Heading3Char">
    <w:name w:val="Heading 3 Char"/>
    <w:link w:val="Heading3"/>
    <w:rsid w:val="00A46030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customStyle="1" w:styleId="Heading4Char">
    <w:name w:val="Heading 4 Char"/>
    <w:link w:val="Heading4"/>
    <w:rsid w:val="00A46030"/>
    <w:rPr>
      <w:rFonts w:ascii="Times New Roman" w:eastAsia="Times New Roman" w:hAnsi="Times New Roman" w:cs="Times New Roman"/>
      <w:bCs/>
      <w:sz w:val="28"/>
      <w:szCs w:val="28"/>
      <w:lang w:val="ru-RU" w:eastAsia="ru-RU"/>
    </w:rPr>
  </w:style>
  <w:style w:type="character" w:customStyle="1" w:styleId="Heading5Char">
    <w:name w:val="Heading 5 Char"/>
    <w:link w:val="Heading5"/>
    <w:rsid w:val="00A46030"/>
    <w:rPr>
      <w:rFonts w:ascii="Times New Roman" w:eastAsia="Times New Roman" w:hAnsi="Times New Roman" w:cs="Times New Roman"/>
      <w:bCs/>
      <w:iCs/>
      <w:sz w:val="28"/>
      <w:szCs w:val="26"/>
      <w:lang w:val="ru-RU" w:eastAsia="ar-SA"/>
    </w:rPr>
  </w:style>
  <w:style w:type="character" w:customStyle="1" w:styleId="Heading6Char">
    <w:name w:val="Heading 6 Char"/>
    <w:link w:val="Heading6"/>
    <w:rsid w:val="00A46030"/>
    <w:rPr>
      <w:rFonts w:ascii="Times New Roman" w:eastAsia="Times New Roman" w:hAnsi="Times New Roman" w:cs="Times New Roman"/>
      <w:bCs/>
      <w:sz w:val="28"/>
      <w:szCs w:val="28"/>
      <w:lang w:val="ru-RU" w:eastAsia="ru-RU"/>
    </w:rPr>
  </w:style>
  <w:style w:type="character" w:customStyle="1" w:styleId="Heading7Char">
    <w:name w:val="Heading 7 Char"/>
    <w:link w:val="Heading7"/>
    <w:rsid w:val="00A46030"/>
    <w:rPr>
      <w:rFonts w:ascii="Times New Roman" w:eastAsia="Times New Roman" w:hAnsi="Times New Roman" w:cs="Times New Roman"/>
      <w:sz w:val="28"/>
      <w:szCs w:val="28"/>
      <w:lang w:val="kk-KZ" w:eastAsia="ru-RU"/>
    </w:rPr>
  </w:style>
  <w:style w:type="character" w:customStyle="1" w:styleId="Heading8Char">
    <w:name w:val="Heading 8 Char"/>
    <w:link w:val="Heading8"/>
    <w:rsid w:val="00A46030"/>
    <w:rPr>
      <w:rFonts w:ascii="Times New Roman" w:eastAsia="Times New Roman" w:hAnsi="Times New Roman" w:cs="Times New Roman"/>
      <w:i/>
      <w:iCs/>
      <w:sz w:val="28"/>
      <w:szCs w:val="28"/>
      <w:lang w:val="kk-KZ" w:eastAsia="ru-RU"/>
    </w:rPr>
  </w:style>
  <w:style w:type="character" w:customStyle="1" w:styleId="Heading9Char">
    <w:name w:val="Heading 9 Char"/>
    <w:link w:val="Heading9"/>
    <w:rsid w:val="00A46030"/>
    <w:rPr>
      <w:rFonts w:ascii="Arial" w:eastAsia="Times New Roman" w:hAnsi="Arial" w:cs="Arial"/>
      <w:bCs/>
      <w:sz w:val="28"/>
      <w:szCs w:val="28"/>
      <w:lang w:val="ru-RU" w:eastAsia="ru-RU"/>
    </w:rPr>
  </w:style>
  <w:style w:type="paragraph" w:styleId="TOCHeading">
    <w:name w:val="TOC Heading"/>
    <w:basedOn w:val="Heading1"/>
    <w:next w:val="Normal"/>
    <w:uiPriority w:val="39"/>
    <w:qFormat/>
    <w:rsid w:val="00A46030"/>
    <w:pPr>
      <w:keepLines/>
      <w:numPr>
        <w:numId w:val="0"/>
      </w:numPr>
      <w:spacing w:before="480" w:line="276" w:lineRule="auto"/>
      <w:contextualSpacing w:val="0"/>
      <w:outlineLvl w:val="9"/>
    </w:pPr>
    <w:rPr>
      <w:rFonts w:ascii="Arial" w:hAnsi="Arial"/>
      <w:bCs w:val="0"/>
      <w:caps w:val="0"/>
      <w:color w:val="365F91"/>
      <w:szCs w:val="28"/>
    </w:rPr>
  </w:style>
  <w:style w:type="character" w:styleId="EndnoteReference">
    <w:name w:val="endnote reference"/>
    <w:semiHidden/>
    <w:qFormat/>
    <w:rsid w:val="00A46030"/>
    <w:rPr>
      <w:rFonts w:ascii="Times New Roman" w:hAnsi="Times New Roman"/>
      <w:caps w:val="0"/>
      <w:smallCaps w:val="0"/>
      <w:strike w:val="0"/>
      <w:dstrike w:val="0"/>
      <w:vanish w:val="0"/>
      <w:color w:val="auto"/>
      <w:sz w:val="28"/>
      <w:szCs w:val="24"/>
      <w:vertAlign w:val="baseline"/>
    </w:rPr>
  </w:style>
  <w:style w:type="character" w:styleId="CommentReference">
    <w:name w:val="annotation reference"/>
    <w:rsid w:val="00A46030"/>
    <w:rPr>
      <w:sz w:val="16"/>
      <w:szCs w:val="16"/>
    </w:rPr>
  </w:style>
  <w:style w:type="character" w:styleId="FootnoteReference">
    <w:name w:val="footnote reference"/>
    <w:basedOn w:val="DefaultParagraphFont"/>
    <w:uiPriority w:val="99"/>
    <w:rsid w:val="00A46030"/>
    <w:rPr>
      <w:vertAlign w:val="superscript"/>
    </w:rPr>
  </w:style>
  <w:style w:type="paragraph" w:styleId="ListBullet">
    <w:name w:val="List Bullet"/>
    <w:basedOn w:val="Normal"/>
    <w:link w:val="ListBulletChar"/>
    <w:autoRedefine/>
    <w:unhideWhenUsed/>
    <w:qFormat/>
    <w:rsid w:val="00A46030"/>
    <w:pPr>
      <w:numPr>
        <w:numId w:val="10"/>
      </w:numPr>
      <w:tabs>
        <w:tab w:val="left" w:pos="1021"/>
      </w:tabs>
    </w:pPr>
  </w:style>
  <w:style w:type="character" w:customStyle="1" w:styleId="ListBulletChar">
    <w:name w:val="List Bullet Char"/>
    <w:link w:val="ListBullet"/>
    <w:locked/>
    <w:rsid w:val="00A46030"/>
    <w:rPr>
      <w:rFonts w:ascii="Times New Roman" w:eastAsia="Times New Roman" w:hAnsi="Times New Roman" w:cs="Times New Roman"/>
      <w:bCs/>
      <w:sz w:val="28"/>
      <w:szCs w:val="28"/>
      <w:lang w:val="ru-RU" w:eastAsia="ru-RU"/>
    </w:rPr>
  </w:style>
  <w:style w:type="paragraph" w:styleId="ListBullet2">
    <w:name w:val="List Bullet 2"/>
    <w:basedOn w:val="Normal"/>
    <w:autoRedefine/>
    <w:uiPriority w:val="99"/>
    <w:rsid w:val="00A46030"/>
    <w:pPr>
      <w:numPr>
        <w:numId w:val="11"/>
      </w:numPr>
      <w:tabs>
        <w:tab w:val="left" w:pos="2268"/>
      </w:tabs>
      <w:suppressAutoHyphens/>
      <w:spacing w:before="120" w:line="360" w:lineRule="auto"/>
    </w:pPr>
    <w:rPr>
      <w:rFonts w:ascii="Arial" w:hAnsi="Arial" w:cs="Arial"/>
      <w:lang w:val="en-US"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A4603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46030"/>
    <w:rPr>
      <w:rFonts w:asciiTheme="majorHAnsi" w:eastAsiaTheme="majorEastAsia" w:hAnsiTheme="majorHAnsi" w:cstheme="majorBidi"/>
      <w:bCs/>
      <w:spacing w:val="-10"/>
      <w:kern w:val="28"/>
      <w:sz w:val="56"/>
      <w:szCs w:val="56"/>
      <w:lang w:val="ru-RU" w:eastAsia="ru-RU"/>
    </w:rPr>
  </w:style>
  <w:style w:type="paragraph" w:customStyle="1" w:styleId="20">
    <w:name w:val="Название 2"/>
    <w:basedOn w:val="Title"/>
    <w:autoRedefine/>
    <w:qFormat/>
    <w:rsid w:val="00A46030"/>
    <w:pPr>
      <w:spacing w:after="240"/>
      <w:ind w:firstLine="0"/>
      <w:jc w:val="center"/>
      <w:outlineLvl w:val="0"/>
    </w:pPr>
    <w:rPr>
      <w:rFonts w:ascii="Times New Roman" w:eastAsia="Times New Roman" w:hAnsi="Times New Roman" w:cs="Times New Roman"/>
      <w:b/>
      <w:spacing w:val="0"/>
      <w:kern w:val="0"/>
      <w:sz w:val="28"/>
      <w:szCs w:val="32"/>
      <w:lang w:val="kk-KZ"/>
    </w:rPr>
  </w:style>
  <w:style w:type="paragraph" w:styleId="Caption">
    <w:name w:val="caption"/>
    <w:basedOn w:val="Normal"/>
    <w:next w:val="Normal"/>
    <w:qFormat/>
    <w:rsid w:val="00A46030"/>
    <w:rPr>
      <w:szCs w:val="20"/>
    </w:rPr>
  </w:style>
  <w:style w:type="character" w:styleId="PageNumber">
    <w:name w:val="page number"/>
    <w:basedOn w:val="DefaultParagraphFont"/>
    <w:rsid w:val="00A46030"/>
  </w:style>
  <w:style w:type="paragraph" w:customStyle="1" w:styleId="a">
    <w:name w:val="Нум"/>
    <w:basedOn w:val="a1"/>
    <w:next w:val="a1"/>
    <w:autoRedefine/>
    <w:qFormat/>
    <w:rsid w:val="00101FDA"/>
    <w:pPr>
      <w:numPr>
        <w:numId w:val="12"/>
      </w:numPr>
      <w:jc w:val="both"/>
    </w:pPr>
  </w:style>
  <w:style w:type="numbering" w:customStyle="1" w:styleId="a0">
    <w:name w:val="Нум."/>
    <w:uiPriority w:val="99"/>
    <w:rsid w:val="00A46030"/>
    <w:pPr>
      <w:numPr>
        <w:numId w:val="13"/>
      </w:numPr>
    </w:pPr>
  </w:style>
  <w:style w:type="paragraph" w:customStyle="1" w:styleId="21">
    <w:name w:val="Нум.2 ур."/>
    <w:basedOn w:val="a"/>
    <w:next w:val="a"/>
    <w:rsid w:val="00A46030"/>
    <w:pPr>
      <w:numPr>
        <w:numId w:val="0"/>
      </w:numPr>
    </w:pPr>
  </w:style>
  <w:style w:type="paragraph" w:styleId="ListNumber">
    <w:name w:val="List Number"/>
    <w:basedOn w:val="Normal"/>
    <w:link w:val="ListNumberChar"/>
    <w:autoRedefine/>
    <w:rsid w:val="002E0ED8"/>
    <w:pPr>
      <w:numPr>
        <w:numId w:val="15"/>
      </w:numPr>
    </w:pPr>
  </w:style>
  <w:style w:type="character" w:customStyle="1" w:styleId="ListNumberChar">
    <w:name w:val="List Number Char"/>
    <w:basedOn w:val="DefaultParagraphFont"/>
    <w:link w:val="ListNumber"/>
    <w:rsid w:val="002E0ED8"/>
    <w:rPr>
      <w:rFonts w:ascii="Times New Roman" w:eastAsia="Times New Roman" w:hAnsi="Times New Roman" w:cs="Times New Roman"/>
      <w:bCs/>
      <w:sz w:val="28"/>
      <w:szCs w:val="28"/>
      <w:lang w:val="ru-RU" w:eastAsia="ru-RU"/>
    </w:rPr>
  </w:style>
  <w:style w:type="paragraph" w:customStyle="1" w:styleId="1">
    <w:name w:val="Нумерованный 1"/>
    <w:basedOn w:val="ListNumber"/>
    <w:link w:val="11"/>
    <w:autoRedefine/>
    <w:rsid w:val="00EF1DFA"/>
    <w:pPr>
      <w:numPr>
        <w:numId w:val="16"/>
      </w:numPr>
      <w:textboxTightWrap w:val="allLines"/>
    </w:pPr>
    <w:rPr>
      <w:sz w:val="24"/>
    </w:rPr>
  </w:style>
  <w:style w:type="character" w:customStyle="1" w:styleId="11">
    <w:name w:val="Нумерованный 1 Знак"/>
    <w:basedOn w:val="ListNumberChar"/>
    <w:link w:val="1"/>
    <w:rsid w:val="00EF1DFA"/>
    <w:rPr>
      <w:rFonts w:ascii="Times New Roman" w:eastAsia="Times New Roman" w:hAnsi="Times New Roman" w:cs="Times New Roman"/>
      <w:bCs/>
      <w:sz w:val="28"/>
      <w:szCs w:val="28"/>
      <w:lang w:val="ru-RU" w:eastAsia="ru-RU"/>
    </w:rPr>
  </w:style>
  <w:style w:type="paragraph" w:customStyle="1" w:styleId="10">
    <w:name w:val="Нумерованный список 1"/>
    <w:basedOn w:val="Normal"/>
    <w:link w:val="12"/>
    <w:qFormat/>
    <w:rsid w:val="002E0ED8"/>
    <w:pPr>
      <w:numPr>
        <w:numId w:val="17"/>
      </w:numPr>
      <w:tabs>
        <w:tab w:val="left" w:pos="1021"/>
      </w:tabs>
      <w:contextualSpacing w:val="0"/>
    </w:pPr>
  </w:style>
  <w:style w:type="character" w:customStyle="1" w:styleId="12">
    <w:name w:val="Нумерованный список 1 Знак"/>
    <w:basedOn w:val="DefaultParagraphFont"/>
    <w:link w:val="10"/>
    <w:rsid w:val="002E0ED8"/>
    <w:rPr>
      <w:rFonts w:ascii="Times New Roman" w:eastAsia="Times New Roman" w:hAnsi="Times New Roman" w:cs="Times New Roman"/>
      <w:bCs/>
      <w:sz w:val="28"/>
      <w:szCs w:val="28"/>
      <w:lang w:val="ru-RU" w:eastAsia="ru-RU"/>
    </w:rPr>
  </w:style>
  <w:style w:type="paragraph" w:styleId="TOC1">
    <w:name w:val="toc 1"/>
    <w:basedOn w:val="Normal"/>
    <w:next w:val="Normal"/>
    <w:autoRedefine/>
    <w:uiPriority w:val="39"/>
    <w:qFormat/>
    <w:rsid w:val="00A46030"/>
    <w:pPr>
      <w:tabs>
        <w:tab w:val="clear" w:pos="0"/>
      </w:tabs>
    </w:pPr>
    <w:rPr>
      <w:caps/>
      <w:szCs w:val="24"/>
    </w:rPr>
  </w:style>
  <w:style w:type="paragraph" w:styleId="TOC2">
    <w:name w:val="toc 2"/>
    <w:basedOn w:val="Normal"/>
    <w:next w:val="Normal"/>
    <w:autoRedefine/>
    <w:uiPriority w:val="39"/>
    <w:qFormat/>
    <w:rsid w:val="00A46030"/>
    <w:pPr>
      <w:tabs>
        <w:tab w:val="clear" w:pos="0"/>
      </w:tabs>
    </w:pPr>
    <w:rPr>
      <w:szCs w:val="20"/>
    </w:rPr>
  </w:style>
  <w:style w:type="paragraph" w:styleId="TOC3">
    <w:name w:val="toc 3"/>
    <w:basedOn w:val="Normal"/>
    <w:next w:val="Normal"/>
    <w:autoRedefine/>
    <w:uiPriority w:val="39"/>
    <w:qFormat/>
    <w:rsid w:val="00A46030"/>
    <w:pPr>
      <w:tabs>
        <w:tab w:val="clear" w:pos="0"/>
      </w:tabs>
    </w:pPr>
    <w:rPr>
      <w:bCs w:val="0"/>
      <w:szCs w:val="20"/>
    </w:rPr>
  </w:style>
  <w:style w:type="paragraph" w:styleId="TOC4">
    <w:name w:val="toc 4"/>
    <w:basedOn w:val="Normal"/>
    <w:next w:val="Normal"/>
    <w:autoRedefine/>
    <w:uiPriority w:val="39"/>
    <w:rsid w:val="00A46030"/>
    <w:pPr>
      <w:tabs>
        <w:tab w:val="clear" w:pos="0"/>
        <w:tab w:val="right" w:leader="dot" w:pos="9911"/>
      </w:tabs>
    </w:pPr>
    <w:rPr>
      <w:bCs w:val="0"/>
      <w:noProof/>
      <w:szCs w:val="20"/>
      <w:lang w:val="kk-KZ"/>
    </w:rPr>
  </w:style>
  <w:style w:type="paragraph" w:styleId="TOC5">
    <w:name w:val="toc 5"/>
    <w:basedOn w:val="Normal"/>
    <w:next w:val="Normal"/>
    <w:autoRedefine/>
    <w:uiPriority w:val="39"/>
    <w:rsid w:val="00A46030"/>
    <w:pPr>
      <w:tabs>
        <w:tab w:val="clear" w:pos="0"/>
      </w:tabs>
      <w:ind w:left="840"/>
    </w:pPr>
    <w:rPr>
      <w:bCs w:val="0"/>
      <w:sz w:val="20"/>
      <w:szCs w:val="20"/>
    </w:rPr>
  </w:style>
  <w:style w:type="paragraph" w:styleId="TOC6">
    <w:name w:val="toc 6"/>
    <w:basedOn w:val="Normal"/>
    <w:next w:val="Normal"/>
    <w:autoRedefine/>
    <w:uiPriority w:val="39"/>
    <w:rsid w:val="00A46030"/>
    <w:pPr>
      <w:tabs>
        <w:tab w:val="clear" w:pos="0"/>
      </w:tabs>
      <w:ind w:left="1120"/>
    </w:pPr>
    <w:rPr>
      <w:bCs w:val="0"/>
      <w:sz w:val="20"/>
      <w:szCs w:val="20"/>
    </w:rPr>
  </w:style>
  <w:style w:type="paragraph" w:styleId="TOC7">
    <w:name w:val="toc 7"/>
    <w:basedOn w:val="Normal"/>
    <w:next w:val="Normal"/>
    <w:autoRedefine/>
    <w:uiPriority w:val="39"/>
    <w:rsid w:val="00A46030"/>
    <w:pPr>
      <w:tabs>
        <w:tab w:val="clear" w:pos="0"/>
      </w:tabs>
      <w:ind w:left="1400"/>
    </w:pPr>
    <w:rPr>
      <w:bCs w:val="0"/>
      <w:sz w:val="20"/>
      <w:szCs w:val="20"/>
    </w:rPr>
  </w:style>
  <w:style w:type="paragraph" w:styleId="TOC8">
    <w:name w:val="toc 8"/>
    <w:basedOn w:val="Normal"/>
    <w:next w:val="Normal"/>
    <w:autoRedefine/>
    <w:uiPriority w:val="39"/>
    <w:rsid w:val="00A46030"/>
    <w:pPr>
      <w:tabs>
        <w:tab w:val="clear" w:pos="0"/>
      </w:tabs>
      <w:ind w:left="1680"/>
    </w:pPr>
    <w:rPr>
      <w:bCs w:val="0"/>
      <w:sz w:val="20"/>
      <w:szCs w:val="20"/>
    </w:rPr>
  </w:style>
  <w:style w:type="paragraph" w:styleId="TOC9">
    <w:name w:val="toc 9"/>
    <w:basedOn w:val="Normal"/>
    <w:next w:val="Normal"/>
    <w:autoRedefine/>
    <w:uiPriority w:val="39"/>
    <w:rsid w:val="00A46030"/>
    <w:pPr>
      <w:tabs>
        <w:tab w:val="clear" w:pos="0"/>
      </w:tabs>
      <w:ind w:left="1960"/>
    </w:pPr>
    <w:rPr>
      <w:bCs w:val="0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A4603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46030"/>
    <w:rPr>
      <w:rFonts w:ascii="Times New Roman" w:eastAsia="Times New Roman" w:hAnsi="Times New Roman" w:cs="Times New Roman"/>
      <w:bCs/>
      <w:sz w:val="28"/>
      <w:szCs w:val="28"/>
      <w:lang w:val="ru-RU" w:eastAsia="ru-RU"/>
    </w:rPr>
  </w:style>
  <w:style w:type="paragraph" w:styleId="Subtitle">
    <w:name w:val="Subtitle"/>
    <w:basedOn w:val="Normal"/>
    <w:link w:val="SubtitleChar"/>
    <w:qFormat/>
    <w:rsid w:val="00A46030"/>
    <w:pPr>
      <w:contextualSpacing w:val="0"/>
      <w:jc w:val="center"/>
    </w:pPr>
    <w:rPr>
      <w:rFonts w:ascii="Times New Roman CYR" w:eastAsia="Batang" w:hAnsi="Times New Roman CYR"/>
      <w:b/>
      <w:caps/>
      <w:sz w:val="24"/>
      <w:szCs w:val="24"/>
    </w:rPr>
  </w:style>
  <w:style w:type="character" w:customStyle="1" w:styleId="SubtitleChar">
    <w:name w:val="Subtitle Char"/>
    <w:link w:val="Subtitle"/>
    <w:rsid w:val="00A46030"/>
    <w:rPr>
      <w:rFonts w:ascii="Times New Roman CYR" w:eastAsia="Batang" w:hAnsi="Times New Roman CYR" w:cs="Times New Roman"/>
      <w:b/>
      <w:bCs/>
      <w:caps/>
      <w:lang w:val="ru-RU" w:eastAsia="ru-RU"/>
    </w:rPr>
  </w:style>
  <w:style w:type="character" w:styleId="FollowedHyperlink">
    <w:name w:val="FollowedHyperlink"/>
    <w:rsid w:val="00A46030"/>
    <w:rPr>
      <w:color w:val="800080"/>
      <w:u w:val="single"/>
    </w:rPr>
  </w:style>
  <w:style w:type="table" w:customStyle="1" w:styleId="13">
    <w:name w:val="Сетка таблицы1"/>
    <w:basedOn w:val="TableNormal"/>
    <w:next w:val="TableGrid"/>
    <w:uiPriority w:val="39"/>
    <w:rsid w:val="00A46030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TableNormal"/>
    <w:next w:val="TableGrid"/>
    <w:uiPriority w:val="39"/>
    <w:rsid w:val="00A46030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TableNormal"/>
    <w:uiPriority w:val="59"/>
    <w:rsid w:val="00A46030"/>
    <w:rPr>
      <w:rFonts w:eastAsia="Calibri"/>
      <w:sz w:val="22"/>
      <w:szCs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TableNormal"/>
    <w:next w:val="TableGrid"/>
    <w:uiPriority w:val="39"/>
    <w:rsid w:val="00A46030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TableNormal"/>
    <w:next w:val="TableGrid"/>
    <w:uiPriority w:val="39"/>
    <w:rsid w:val="00A46030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TableNormal"/>
    <w:next w:val="TableGrid"/>
    <w:uiPriority w:val="59"/>
    <w:rsid w:val="00A46030"/>
    <w:rPr>
      <w:rFonts w:eastAsia="Calibri"/>
      <w:sz w:val="22"/>
      <w:szCs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2">
    <w:name w:val="согласование"/>
    <w:basedOn w:val="Title"/>
    <w:autoRedefine/>
    <w:rsid w:val="00A46030"/>
    <w:pPr>
      <w:tabs>
        <w:tab w:val="clear" w:pos="0"/>
      </w:tabs>
      <w:ind w:firstLine="0"/>
      <w:jc w:val="center"/>
    </w:pPr>
    <w:rPr>
      <w:rFonts w:ascii="Times New Roman" w:eastAsia="Times New Roman" w:hAnsi="Times New Roman" w:cs="Times New Roman"/>
      <w:b/>
      <w:bCs w:val="0"/>
      <w:snapToGrid w:val="0"/>
      <w:spacing w:val="-2"/>
      <w:kern w:val="0"/>
      <w:sz w:val="24"/>
      <w:szCs w:val="40"/>
      <w:lang w:val="kk-KZ"/>
    </w:rPr>
  </w:style>
  <w:style w:type="paragraph" w:customStyle="1" w:styleId="a3">
    <w:name w:val="Справа"/>
    <w:basedOn w:val="Normal"/>
    <w:next w:val="Normal"/>
    <w:autoRedefine/>
    <w:rsid w:val="00A46030"/>
    <w:pPr>
      <w:jc w:val="right"/>
    </w:pPr>
  </w:style>
  <w:style w:type="paragraph" w:styleId="HTMLPreformatted">
    <w:name w:val="HTML Preformatted"/>
    <w:basedOn w:val="Normal"/>
    <w:link w:val="HTMLPreformattedChar"/>
    <w:rsid w:val="00A46030"/>
    <w:pPr>
      <w:pBdr>
        <w:left w:val="single" w:sz="8" w:space="12" w:color="CCCCCC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1224"/>
      <w:contextualSpacing w:val="0"/>
    </w:pPr>
    <w:rPr>
      <w:rFonts w:ascii="Courier New" w:eastAsia="Batang" w:hAnsi="Courier New"/>
      <w:bCs w:val="0"/>
      <w:sz w:val="20"/>
      <w:szCs w:val="20"/>
    </w:rPr>
  </w:style>
  <w:style w:type="character" w:customStyle="1" w:styleId="HTMLPreformattedChar">
    <w:name w:val="HTML Preformatted Char"/>
    <w:link w:val="HTMLPreformatted"/>
    <w:rsid w:val="00A46030"/>
    <w:rPr>
      <w:rFonts w:ascii="Courier New" w:eastAsia="Batang" w:hAnsi="Courier New" w:cs="Times New Roman"/>
      <w:sz w:val="20"/>
      <w:szCs w:val="20"/>
      <w:lang w:val="ru-RU" w:eastAsia="ru-RU"/>
    </w:rPr>
  </w:style>
  <w:style w:type="paragraph" w:customStyle="1" w:styleId="2">
    <w:name w:val="стиль2"/>
    <w:basedOn w:val="BodyText"/>
    <w:rsid w:val="00A46030"/>
    <w:pPr>
      <w:numPr>
        <w:ilvl w:val="1"/>
        <w:numId w:val="14"/>
      </w:numPr>
      <w:spacing w:before="120" w:after="0"/>
      <w:contextualSpacing w:val="0"/>
    </w:pPr>
    <w:rPr>
      <w:bCs w:val="0"/>
      <w:sz w:val="24"/>
      <w:szCs w:val="20"/>
    </w:rPr>
  </w:style>
  <w:style w:type="character" w:styleId="Strong">
    <w:name w:val="Strong"/>
    <w:uiPriority w:val="22"/>
    <w:qFormat/>
    <w:rsid w:val="00A46030"/>
    <w:rPr>
      <w:b/>
      <w:bCs/>
    </w:rPr>
  </w:style>
  <w:style w:type="paragraph" w:styleId="DocumentMap">
    <w:name w:val="Document Map"/>
    <w:basedOn w:val="Normal"/>
    <w:link w:val="DocumentMapChar"/>
    <w:rsid w:val="00A46030"/>
    <w:pPr>
      <w:shd w:val="clear" w:color="auto" w:fill="000080"/>
      <w:spacing w:line="360" w:lineRule="auto"/>
      <w:ind w:firstLine="432"/>
      <w:contextualSpacing w:val="0"/>
    </w:pPr>
    <w:rPr>
      <w:rFonts w:ascii="Tahoma" w:eastAsia="Batang" w:hAnsi="Tahoma"/>
      <w:bCs w:val="0"/>
      <w:sz w:val="20"/>
      <w:szCs w:val="20"/>
    </w:rPr>
  </w:style>
  <w:style w:type="character" w:customStyle="1" w:styleId="DocumentMapChar">
    <w:name w:val="Document Map Char"/>
    <w:link w:val="DocumentMap"/>
    <w:rsid w:val="00A46030"/>
    <w:rPr>
      <w:rFonts w:ascii="Tahoma" w:eastAsia="Batang" w:hAnsi="Tahoma" w:cs="Times New Roman"/>
      <w:sz w:val="20"/>
      <w:szCs w:val="20"/>
      <w:shd w:val="clear" w:color="auto" w:fill="000080"/>
      <w:lang w:val="ru-RU" w:eastAsia="ru-RU"/>
    </w:rPr>
  </w:style>
  <w:style w:type="paragraph" w:customStyle="1" w:styleId="14">
    <w:name w:val="Таблица 1"/>
    <w:basedOn w:val="Normal"/>
    <w:autoRedefine/>
    <w:rsid w:val="00A46030"/>
    <w:pPr>
      <w:ind w:firstLine="0"/>
      <w:jc w:val="left"/>
    </w:pPr>
  </w:style>
  <w:style w:type="paragraph" w:customStyle="1" w:styleId="23">
    <w:name w:val="таблица 2"/>
    <w:link w:val="24"/>
    <w:autoRedefine/>
    <w:rsid w:val="00A46030"/>
    <w:pPr>
      <w:framePr w:hSpace="180" w:wrap="around" w:vAnchor="text" w:hAnchor="margin" w:y="151"/>
      <w:widowControl w:val="0"/>
      <w:suppressAutoHyphens/>
      <w:spacing w:after="80"/>
      <w:jc w:val="both"/>
    </w:pPr>
    <w:rPr>
      <w:rFonts w:ascii="Times New Roman" w:eastAsia="HG Mincho Light J" w:hAnsi="Times New Roman" w:cs="Times New Roman"/>
      <w:bCs/>
      <w:sz w:val="28"/>
      <w:lang w:val="ru-RU" w:eastAsia="ru-RU"/>
    </w:rPr>
  </w:style>
  <w:style w:type="character" w:customStyle="1" w:styleId="24">
    <w:name w:val="таблица 2 Знак"/>
    <w:link w:val="23"/>
    <w:rsid w:val="00A46030"/>
    <w:rPr>
      <w:rFonts w:ascii="Times New Roman" w:eastAsia="HG Mincho Light J" w:hAnsi="Times New Roman" w:cs="Times New Roman"/>
      <w:bCs/>
      <w:sz w:val="28"/>
      <w:lang w:val="ru-RU" w:eastAsia="ru-RU"/>
    </w:rPr>
  </w:style>
  <w:style w:type="paragraph" w:styleId="BalloonText">
    <w:name w:val="Balloon Text"/>
    <w:basedOn w:val="Normal"/>
    <w:link w:val="BalloonTextChar"/>
    <w:rsid w:val="00A460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6030"/>
    <w:rPr>
      <w:rFonts w:ascii="Tahoma" w:eastAsia="Times New Roman" w:hAnsi="Tahoma" w:cs="Tahoma"/>
      <w:bCs/>
      <w:sz w:val="16"/>
      <w:szCs w:val="16"/>
      <w:lang w:val="ru-RU" w:eastAsia="ru-RU"/>
    </w:rPr>
  </w:style>
  <w:style w:type="paragraph" w:styleId="EndnoteText">
    <w:name w:val="endnote text"/>
    <w:basedOn w:val="Normal"/>
    <w:link w:val="EndnoteTextChar"/>
    <w:autoRedefine/>
    <w:semiHidden/>
    <w:rsid w:val="00A46030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A46030"/>
    <w:rPr>
      <w:rFonts w:ascii="Times New Roman" w:eastAsia="Times New Roman" w:hAnsi="Times New Roman" w:cs="Times New Roman"/>
      <w:bCs/>
      <w:sz w:val="28"/>
      <w:szCs w:val="20"/>
      <w:lang w:val="ru-RU" w:eastAsia="ru-RU"/>
    </w:rPr>
  </w:style>
  <w:style w:type="paragraph" w:styleId="FootnoteText">
    <w:name w:val="footnote text"/>
    <w:basedOn w:val="Normal"/>
    <w:link w:val="FootnoteTextChar"/>
    <w:uiPriority w:val="99"/>
    <w:rsid w:val="00A4603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46030"/>
    <w:rPr>
      <w:rFonts w:ascii="Times New Roman" w:eastAsia="Times New Roman" w:hAnsi="Times New Roman" w:cs="Times New Roman"/>
      <w:bCs/>
      <w:sz w:val="20"/>
      <w:szCs w:val="20"/>
      <w:lang w:val="ru-RU" w:eastAsia="ru-RU"/>
    </w:rPr>
  </w:style>
  <w:style w:type="paragraph" w:customStyle="1" w:styleId="a4">
    <w:name w:val="Центр"/>
    <w:basedOn w:val="Normal"/>
    <w:autoRedefine/>
    <w:rsid w:val="00A46030"/>
    <w:pPr>
      <w:ind w:firstLine="0"/>
      <w:jc w:val="center"/>
    </w:pPr>
    <w:rPr>
      <w:b/>
    </w:rPr>
  </w:style>
  <w:style w:type="paragraph" w:customStyle="1" w:styleId="120">
    <w:name w:val="Таблица 12"/>
    <w:basedOn w:val="Normal"/>
    <w:next w:val="Normal"/>
    <w:autoRedefine/>
    <w:rsid w:val="001D421A"/>
    <w:pPr>
      <w:adjustRightInd w:val="0"/>
      <w:ind w:firstLine="0"/>
      <w:contextualSpacing w:val="0"/>
      <w:textAlignment w:val="baseline"/>
    </w:pPr>
    <w:rPr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5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2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38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72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7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74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26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58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72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56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52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77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4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8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4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59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89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25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17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86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50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797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27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75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42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55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22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02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32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11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131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29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8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37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85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809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2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7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3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90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56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2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61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59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24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31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93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27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57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90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626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17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68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6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0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04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20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19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2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03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88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54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35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11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5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17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86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59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4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40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73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41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54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77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43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89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84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27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6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02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14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49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186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7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7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60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26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192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98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63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78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71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34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7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74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72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7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997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7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14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21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88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52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73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5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53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0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07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0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99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3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136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91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769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27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15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56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99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975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1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8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67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41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288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67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1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03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06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214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46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5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7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63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98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66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94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1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49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11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73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5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70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64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16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85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57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70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2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2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98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88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10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48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55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1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70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25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E9A0D9C-57CD-3248-B52B-C61691B41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10</Pages>
  <Words>2390</Words>
  <Characters>13624</Characters>
  <Application>Microsoft Office Word</Application>
  <DocSecurity>0</DocSecurity>
  <Lines>113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15983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5</cp:revision>
  <dcterms:created xsi:type="dcterms:W3CDTF">2019-09-03T10:15:00Z</dcterms:created>
  <dcterms:modified xsi:type="dcterms:W3CDTF">2019-09-17T10:41:00Z</dcterms:modified>
</cp:coreProperties>
</file>